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637A" w14:textId="24F63013" w:rsidR="00FE5842" w:rsidRDefault="00FE5842" w:rsidP="00FE5842">
      <w:pPr>
        <w:jc w:val="center"/>
      </w:pPr>
      <w:r>
        <w:rPr>
          <w:noProof/>
        </w:rPr>
        <w:drawing>
          <wp:inline distT="0" distB="0" distL="0" distR="0" wp14:anchorId="53E2F0B3" wp14:editId="00723A31">
            <wp:extent cx="5681709"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8368" cy="1018979"/>
                    </a:xfrm>
                    <a:prstGeom prst="rect">
                      <a:avLst/>
                    </a:prstGeom>
                    <a:noFill/>
                    <a:ln>
                      <a:noFill/>
                    </a:ln>
                  </pic:spPr>
                </pic:pic>
              </a:graphicData>
            </a:graphic>
          </wp:inline>
        </w:drawing>
      </w:r>
    </w:p>
    <w:p w14:paraId="79D00BE6" w14:textId="0BA87EFC" w:rsidR="003B0FA7" w:rsidRDefault="00FE5842" w:rsidP="00557A9B">
      <w:pPr>
        <w:pStyle w:val="Heading1"/>
      </w:pPr>
      <w:bookmarkStart w:id="0" w:name="_Toc36460671"/>
      <w:r w:rsidRPr="00557A9B">
        <w:t xml:space="preserve">Ongoing Assessment </w:t>
      </w:r>
      <w:bookmarkStart w:id="1" w:name="_GoBack"/>
      <w:bookmarkEnd w:id="1"/>
      <w:r w:rsidRPr="00557A9B">
        <w:t>Plan</w:t>
      </w:r>
      <w:bookmarkEnd w:id="0"/>
    </w:p>
    <w:p w14:paraId="5A1C34EE" w14:textId="77777777" w:rsidR="00557A9B" w:rsidRPr="00557A9B" w:rsidRDefault="00557A9B" w:rsidP="00557A9B"/>
    <w:p w14:paraId="3C1360ED" w14:textId="1A06F65A" w:rsidR="00557A9B" w:rsidRDefault="00557A9B" w:rsidP="00557A9B">
      <w:pPr>
        <w:pStyle w:val="Heading3"/>
      </w:pPr>
      <w:bookmarkStart w:id="2" w:name="_Toc36460672"/>
      <w:r>
        <w:t>Overview</w:t>
      </w:r>
      <w:bookmarkEnd w:id="2"/>
      <w:r>
        <w:t xml:space="preserve"> </w:t>
      </w:r>
    </w:p>
    <w:p w14:paraId="34BFE528" w14:textId="1825961E" w:rsidR="00557A9B" w:rsidRDefault="00557A9B" w:rsidP="00557A9B">
      <w:pPr>
        <w:rPr>
          <w:color w:val="000000"/>
        </w:rPr>
      </w:pPr>
      <w:r>
        <w:t>The Michigan State University College of Osteopathic Medicine’s Department of PA Medicine has created an Ongoing Assessment Plan that</w:t>
      </w:r>
      <w:r w:rsidRPr="00CD4A98">
        <w:t xml:space="preserve"> reflects the ability</w:t>
      </w:r>
      <w:r w:rsidRPr="00CD4A98">
        <w:rPr>
          <w:color w:val="000000"/>
        </w:rPr>
        <w:t xml:space="preserve"> of the program </w:t>
      </w:r>
      <w:r>
        <w:rPr>
          <w:color w:val="000000"/>
        </w:rPr>
        <w:t>to</w:t>
      </w:r>
      <w:r w:rsidRPr="00CD4A98">
        <w:rPr>
          <w:color w:val="000000"/>
        </w:rPr>
        <w:t xml:space="preserve"> </w:t>
      </w:r>
      <w:r w:rsidRPr="00CD4A98">
        <w:t>collect</w:t>
      </w:r>
      <w:r>
        <w:t xml:space="preserve"> </w:t>
      </w:r>
      <w:r w:rsidRPr="00CD4A98">
        <w:t xml:space="preserve">and interpret evidence of student learning, </w:t>
      </w:r>
      <w:r w:rsidRPr="00CD4A98">
        <w:rPr>
          <w:color w:val="000000"/>
        </w:rPr>
        <w:t xml:space="preserve">as well as program administrative functions and outcomes.  The </w:t>
      </w:r>
      <w:r>
        <w:rPr>
          <w:color w:val="000000"/>
        </w:rPr>
        <w:t>Ongoing Assessment Plan</w:t>
      </w:r>
      <w:r w:rsidRPr="00CD4A98">
        <w:rPr>
          <w:color w:val="000000"/>
        </w:rPr>
        <w:t xml:space="preserve"> incorporates the study of both quantitative and qualitative performance data collected and critically analyzed by the program.  </w:t>
      </w:r>
      <w:r>
        <w:rPr>
          <w:color w:val="000000"/>
        </w:rPr>
        <w:t xml:space="preserve">The MSUCOM PA Medicine </w:t>
      </w:r>
      <w:r w:rsidRPr="00CD4A98">
        <w:rPr>
          <w:color w:val="000000"/>
        </w:rPr>
        <w:t xml:space="preserve">program gives careful thought to data collection, management and interpretation.  </w:t>
      </w:r>
      <w:r>
        <w:rPr>
          <w:color w:val="000000"/>
        </w:rPr>
        <w:t xml:space="preserve">The Ongoing Assessment Plan </w:t>
      </w:r>
      <w:r w:rsidRPr="00CD4A98">
        <w:rPr>
          <w:color w:val="000000"/>
        </w:rPr>
        <w:t>shows that outcome measures are used in concert with thoughtful evaluation about the results, the relevance of the data and the potential for improvement or change.</w:t>
      </w:r>
    </w:p>
    <w:p w14:paraId="3313EA00" w14:textId="356707F2" w:rsidR="00743E37" w:rsidRDefault="004C030E" w:rsidP="004C030E">
      <w:r w:rsidRPr="00C131AA">
        <w:t xml:space="preserve">The </w:t>
      </w:r>
      <w:r>
        <w:t xml:space="preserve">MSUCOM PA Medicine </w:t>
      </w:r>
      <w:r w:rsidRPr="00C131AA">
        <w:t>program developed three department committees</w:t>
      </w:r>
      <w:r>
        <w:t xml:space="preserve"> – Promotion, Curriculum, and Admissions – </w:t>
      </w:r>
      <w:r w:rsidRPr="00C131AA">
        <w:t xml:space="preserve">that </w:t>
      </w:r>
      <w:r>
        <w:t>were</w:t>
      </w:r>
      <w:r w:rsidRPr="00C131AA">
        <w:t xml:space="preserve"> charged by the program director </w:t>
      </w:r>
      <w:r>
        <w:t>to provide</w:t>
      </w:r>
      <w:r w:rsidRPr="00C131AA">
        <w:t xml:space="preserve"> summative reports that will empower students, faculty, and staff to provide input and also make the needed changes within the PA Medicine program based on a continuous review and analysis plan.  </w:t>
      </w:r>
      <w:r w:rsidR="00713D21" w:rsidRPr="00C131AA">
        <w:t>The PA Medicine Program strategic planning process will annually review the program as part of the Ongoing Assessment Plan which will be submitted in the annual report to the MSUCOM Dean, Office of Academic Programs and the College Curriculum Committee regarding the PA Medicine curriculum, student outcomes and administrative functions.</w:t>
      </w:r>
    </w:p>
    <w:p w14:paraId="5A9FDFF3" w14:textId="4446DF21" w:rsidR="00B66E6E" w:rsidRDefault="00743E37" w:rsidP="004C030E">
      <w:r>
        <w:t>MSUCOM PA Medicine Ongoing Assessment Plan</w:t>
      </w:r>
      <w:r w:rsidR="00EA44FF">
        <w:t xml:space="preserve"> Graphic Overview</w:t>
      </w:r>
      <w:r>
        <w:t>:</w:t>
      </w:r>
      <w:r w:rsidR="004C030E" w:rsidRPr="00C131AA">
        <w:br/>
      </w:r>
      <w:hyperlink r:id="rId7" w:history="1">
        <w:r w:rsidR="00B66E6E" w:rsidRPr="00184BB9">
          <w:rPr>
            <w:rStyle w:val="Hyperlink"/>
          </w:rPr>
          <w:t>https://pa.com.msu.edu/curriculum/continuous-program-assessment-plan</w:t>
        </w:r>
      </w:hyperlink>
    </w:p>
    <w:p w14:paraId="790835A7" w14:textId="77777777" w:rsidR="003C6F57" w:rsidRDefault="004C030E" w:rsidP="004C030E">
      <w:pPr>
        <w:rPr>
          <w:rStyle w:val="Heading2Char"/>
        </w:rPr>
      </w:pPr>
      <w:r w:rsidRPr="00C131AA">
        <w:br/>
      </w:r>
      <w:r w:rsidRPr="00C131AA">
        <w:br/>
      </w:r>
      <w:r w:rsidR="003C6F57">
        <w:rPr>
          <w:rStyle w:val="Heading2Char"/>
        </w:rPr>
        <w:br w:type="page"/>
      </w:r>
    </w:p>
    <w:sdt>
      <w:sdtPr>
        <w:id w:val="309449690"/>
        <w:docPartObj>
          <w:docPartGallery w:val="Table of Contents"/>
          <w:docPartUnique/>
        </w:docPartObj>
      </w:sdtPr>
      <w:sdtEndPr>
        <w:rPr>
          <w:rFonts w:asciiTheme="minorHAnsi" w:eastAsiaTheme="minorHAnsi" w:hAnsiTheme="minorHAnsi" w:cstheme="minorBidi"/>
          <w:b/>
          <w:bCs/>
          <w:noProof/>
          <w:color w:val="auto"/>
          <w:sz w:val="24"/>
          <w:szCs w:val="22"/>
        </w:rPr>
      </w:sdtEndPr>
      <w:sdtContent>
        <w:p w14:paraId="72A69409" w14:textId="214C428D" w:rsidR="004F434D" w:rsidRPr="004F434D" w:rsidRDefault="004F434D">
          <w:pPr>
            <w:pStyle w:val="TOCHeading"/>
            <w:rPr>
              <w:color w:val="003300"/>
            </w:rPr>
          </w:pPr>
          <w:r w:rsidRPr="004F434D">
            <w:rPr>
              <w:color w:val="003300"/>
            </w:rPr>
            <w:t>Contents</w:t>
          </w:r>
        </w:p>
        <w:p w14:paraId="6ABBF918" w14:textId="4348DB30" w:rsidR="004F434D" w:rsidRDefault="004F434D">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36460671" w:history="1">
            <w:r w:rsidRPr="0029253D">
              <w:rPr>
                <w:rStyle w:val="Hyperlink"/>
                <w:noProof/>
                <w:lang w:bidi="en-US"/>
              </w:rPr>
              <w:t>Ongoing Assessment Plan</w:t>
            </w:r>
            <w:r>
              <w:rPr>
                <w:noProof/>
                <w:webHidden/>
              </w:rPr>
              <w:tab/>
            </w:r>
            <w:r>
              <w:rPr>
                <w:noProof/>
                <w:webHidden/>
              </w:rPr>
              <w:fldChar w:fldCharType="begin"/>
            </w:r>
            <w:r>
              <w:rPr>
                <w:noProof/>
                <w:webHidden/>
              </w:rPr>
              <w:instrText xml:space="preserve"> PAGEREF _Toc36460671 \h </w:instrText>
            </w:r>
            <w:r>
              <w:rPr>
                <w:noProof/>
                <w:webHidden/>
              </w:rPr>
            </w:r>
            <w:r>
              <w:rPr>
                <w:noProof/>
                <w:webHidden/>
              </w:rPr>
              <w:fldChar w:fldCharType="separate"/>
            </w:r>
            <w:r>
              <w:rPr>
                <w:noProof/>
                <w:webHidden/>
              </w:rPr>
              <w:t>1</w:t>
            </w:r>
            <w:r>
              <w:rPr>
                <w:noProof/>
                <w:webHidden/>
              </w:rPr>
              <w:fldChar w:fldCharType="end"/>
            </w:r>
          </w:hyperlink>
        </w:p>
        <w:p w14:paraId="484FF053" w14:textId="1412317E" w:rsidR="004F434D" w:rsidRDefault="004F434D">
          <w:pPr>
            <w:pStyle w:val="TOC3"/>
            <w:tabs>
              <w:tab w:val="right" w:leader="dot" w:pos="9350"/>
            </w:tabs>
            <w:rPr>
              <w:rFonts w:eastAsiaTheme="minorEastAsia"/>
              <w:noProof/>
              <w:sz w:val="22"/>
            </w:rPr>
          </w:pPr>
          <w:hyperlink w:anchor="_Toc36460672" w:history="1">
            <w:r w:rsidRPr="0029253D">
              <w:rPr>
                <w:rStyle w:val="Hyperlink"/>
                <w:noProof/>
              </w:rPr>
              <w:t>Overview</w:t>
            </w:r>
            <w:r>
              <w:rPr>
                <w:noProof/>
                <w:webHidden/>
              </w:rPr>
              <w:tab/>
            </w:r>
            <w:r>
              <w:rPr>
                <w:noProof/>
                <w:webHidden/>
              </w:rPr>
              <w:fldChar w:fldCharType="begin"/>
            </w:r>
            <w:r>
              <w:rPr>
                <w:noProof/>
                <w:webHidden/>
              </w:rPr>
              <w:instrText xml:space="preserve"> PAGEREF _Toc36460672 \h </w:instrText>
            </w:r>
            <w:r>
              <w:rPr>
                <w:noProof/>
                <w:webHidden/>
              </w:rPr>
            </w:r>
            <w:r>
              <w:rPr>
                <w:noProof/>
                <w:webHidden/>
              </w:rPr>
              <w:fldChar w:fldCharType="separate"/>
            </w:r>
            <w:r>
              <w:rPr>
                <w:noProof/>
                <w:webHidden/>
              </w:rPr>
              <w:t>1</w:t>
            </w:r>
            <w:r>
              <w:rPr>
                <w:noProof/>
                <w:webHidden/>
              </w:rPr>
              <w:fldChar w:fldCharType="end"/>
            </w:r>
          </w:hyperlink>
        </w:p>
        <w:p w14:paraId="3DC37B7E" w14:textId="0BE21951" w:rsidR="004F434D" w:rsidRDefault="004F434D">
          <w:pPr>
            <w:pStyle w:val="TOC2"/>
            <w:tabs>
              <w:tab w:val="right" w:leader="dot" w:pos="9350"/>
            </w:tabs>
            <w:rPr>
              <w:rFonts w:eastAsiaTheme="minorEastAsia"/>
              <w:noProof/>
              <w:sz w:val="22"/>
            </w:rPr>
          </w:pPr>
          <w:hyperlink w:anchor="_Toc36460673" w:history="1">
            <w:r w:rsidRPr="0029253D">
              <w:rPr>
                <w:rStyle w:val="Hyperlink"/>
                <w:noProof/>
                <w:lang w:bidi="en-US"/>
              </w:rPr>
              <w:t>Curriculum Committee</w:t>
            </w:r>
            <w:r>
              <w:rPr>
                <w:noProof/>
                <w:webHidden/>
              </w:rPr>
              <w:tab/>
            </w:r>
            <w:r>
              <w:rPr>
                <w:noProof/>
                <w:webHidden/>
              </w:rPr>
              <w:fldChar w:fldCharType="begin"/>
            </w:r>
            <w:r>
              <w:rPr>
                <w:noProof/>
                <w:webHidden/>
              </w:rPr>
              <w:instrText xml:space="preserve"> PAGEREF _Toc36460673 \h </w:instrText>
            </w:r>
            <w:r>
              <w:rPr>
                <w:noProof/>
                <w:webHidden/>
              </w:rPr>
            </w:r>
            <w:r>
              <w:rPr>
                <w:noProof/>
                <w:webHidden/>
              </w:rPr>
              <w:fldChar w:fldCharType="separate"/>
            </w:r>
            <w:r>
              <w:rPr>
                <w:noProof/>
                <w:webHidden/>
              </w:rPr>
              <w:t>4</w:t>
            </w:r>
            <w:r>
              <w:rPr>
                <w:noProof/>
                <w:webHidden/>
              </w:rPr>
              <w:fldChar w:fldCharType="end"/>
            </w:r>
          </w:hyperlink>
        </w:p>
        <w:p w14:paraId="0F65545D" w14:textId="66B0F920" w:rsidR="004F434D" w:rsidRDefault="004F434D">
          <w:pPr>
            <w:pStyle w:val="TOC3"/>
            <w:tabs>
              <w:tab w:val="right" w:leader="dot" w:pos="9350"/>
            </w:tabs>
            <w:rPr>
              <w:rFonts w:eastAsiaTheme="minorEastAsia"/>
              <w:noProof/>
              <w:sz w:val="22"/>
            </w:rPr>
          </w:pPr>
          <w:hyperlink w:anchor="_Toc36460674" w:history="1">
            <w:r w:rsidRPr="0029253D">
              <w:rPr>
                <w:rStyle w:val="Hyperlink"/>
                <w:noProof/>
              </w:rPr>
              <w:t>Overview</w:t>
            </w:r>
            <w:r>
              <w:rPr>
                <w:noProof/>
                <w:webHidden/>
              </w:rPr>
              <w:tab/>
            </w:r>
            <w:r>
              <w:rPr>
                <w:noProof/>
                <w:webHidden/>
              </w:rPr>
              <w:fldChar w:fldCharType="begin"/>
            </w:r>
            <w:r>
              <w:rPr>
                <w:noProof/>
                <w:webHidden/>
              </w:rPr>
              <w:instrText xml:space="preserve"> PAGEREF _Toc36460674 \h </w:instrText>
            </w:r>
            <w:r>
              <w:rPr>
                <w:noProof/>
                <w:webHidden/>
              </w:rPr>
            </w:r>
            <w:r>
              <w:rPr>
                <w:noProof/>
                <w:webHidden/>
              </w:rPr>
              <w:fldChar w:fldCharType="separate"/>
            </w:r>
            <w:r>
              <w:rPr>
                <w:noProof/>
                <w:webHidden/>
              </w:rPr>
              <w:t>4</w:t>
            </w:r>
            <w:r>
              <w:rPr>
                <w:noProof/>
                <w:webHidden/>
              </w:rPr>
              <w:fldChar w:fldCharType="end"/>
            </w:r>
          </w:hyperlink>
        </w:p>
        <w:p w14:paraId="3D62211E" w14:textId="36183208" w:rsidR="004F434D" w:rsidRDefault="004F434D">
          <w:pPr>
            <w:pStyle w:val="TOC3"/>
            <w:tabs>
              <w:tab w:val="right" w:leader="dot" w:pos="9350"/>
            </w:tabs>
            <w:rPr>
              <w:rFonts w:eastAsiaTheme="minorEastAsia"/>
              <w:noProof/>
              <w:sz w:val="22"/>
            </w:rPr>
          </w:pPr>
          <w:hyperlink w:anchor="_Toc36460675" w:history="1">
            <w:r w:rsidRPr="0029253D">
              <w:rPr>
                <w:rStyle w:val="Hyperlink"/>
                <w:noProof/>
              </w:rPr>
              <w:t>Committee Structure</w:t>
            </w:r>
            <w:r>
              <w:rPr>
                <w:noProof/>
                <w:webHidden/>
              </w:rPr>
              <w:tab/>
            </w:r>
            <w:r>
              <w:rPr>
                <w:noProof/>
                <w:webHidden/>
              </w:rPr>
              <w:fldChar w:fldCharType="begin"/>
            </w:r>
            <w:r>
              <w:rPr>
                <w:noProof/>
                <w:webHidden/>
              </w:rPr>
              <w:instrText xml:space="preserve"> PAGEREF _Toc36460675 \h </w:instrText>
            </w:r>
            <w:r>
              <w:rPr>
                <w:noProof/>
                <w:webHidden/>
              </w:rPr>
            </w:r>
            <w:r>
              <w:rPr>
                <w:noProof/>
                <w:webHidden/>
              </w:rPr>
              <w:fldChar w:fldCharType="separate"/>
            </w:r>
            <w:r>
              <w:rPr>
                <w:noProof/>
                <w:webHidden/>
              </w:rPr>
              <w:t>4</w:t>
            </w:r>
            <w:r>
              <w:rPr>
                <w:noProof/>
                <w:webHidden/>
              </w:rPr>
              <w:fldChar w:fldCharType="end"/>
            </w:r>
          </w:hyperlink>
        </w:p>
        <w:p w14:paraId="789D519D" w14:textId="09BAFE47" w:rsidR="004F434D" w:rsidRDefault="004F434D">
          <w:pPr>
            <w:pStyle w:val="TOC3"/>
            <w:tabs>
              <w:tab w:val="right" w:leader="dot" w:pos="9350"/>
            </w:tabs>
            <w:rPr>
              <w:rFonts w:eastAsiaTheme="minorEastAsia"/>
              <w:noProof/>
              <w:sz w:val="22"/>
            </w:rPr>
          </w:pPr>
          <w:hyperlink w:anchor="_Toc36460676" w:history="1">
            <w:r w:rsidRPr="0029253D">
              <w:rPr>
                <w:rStyle w:val="Hyperlink"/>
                <w:noProof/>
              </w:rPr>
              <w:t>ARC-PA Standards Reviewed and Addressed by this Committee</w:t>
            </w:r>
            <w:r>
              <w:rPr>
                <w:noProof/>
                <w:webHidden/>
              </w:rPr>
              <w:tab/>
            </w:r>
            <w:r>
              <w:rPr>
                <w:noProof/>
                <w:webHidden/>
              </w:rPr>
              <w:fldChar w:fldCharType="begin"/>
            </w:r>
            <w:r>
              <w:rPr>
                <w:noProof/>
                <w:webHidden/>
              </w:rPr>
              <w:instrText xml:space="preserve"> PAGEREF _Toc36460676 \h </w:instrText>
            </w:r>
            <w:r>
              <w:rPr>
                <w:noProof/>
                <w:webHidden/>
              </w:rPr>
            </w:r>
            <w:r>
              <w:rPr>
                <w:noProof/>
                <w:webHidden/>
              </w:rPr>
              <w:fldChar w:fldCharType="separate"/>
            </w:r>
            <w:r>
              <w:rPr>
                <w:noProof/>
                <w:webHidden/>
              </w:rPr>
              <w:t>4</w:t>
            </w:r>
            <w:r>
              <w:rPr>
                <w:noProof/>
                <w:webHidden/>
              </w:rPr>
              <w:fldChar w:fldCharType="end"/>
            </w:r>
          </w:hyperlink>
        </w:p>
        <w:p w14:paraId="4650EC72" w14:textId="3AD7D892" w:rsidR="004F434D" w:rsidRDefault="004F434D">
          <w:pPr>
            <w:pStyle w:val="TOC3"/>
            <w:tabs>
              <w:tab w:val="right" w:leader="dot" w:pos="9350"/>
            </w:tabs>
            <w:rPr>
              <w:rFonts w:eastAsiaTheme="minorEastAsia"/>
              <w:noProof/>
              <w:sz w:val="22"/>
            </w:rPr>
          </w:pPr>
          <w:hyperlink w:anchor="_Toc36460677" w:history="1">
            <w:r w:rsidRPr="0029253D">
              <w:rPr>
                <w:rStyle w:val="Hyperlink"/>
                <w:noProof/>
              </w:rPr>
              <w:t>Curriculum Committee Reporting Items to Monthly Faculty Meetings</w:t>
            </w:r>
            <w:r>
              <w:rPr>
                <w:noProof/>
                <w:webHidden/>
              </w:rPr>
              <w:tab/>
            </w:r>
            <w:r>
              <w:rPr>
                <w:noProof/>
                <w:webHidden/>
              </w:rPr>
              <w:fldChar w:fldCharType="begin"/>
            </w:r>
            <w:r>
              <w:rPr>
                <w:noProof/>
                <w:webHidden/>
              </w:rPr>
              <w:instrText xml:space="preserve"> PAGEREF _Toc36460677 \h </w:instrText>
            </w:r>
            <w:r>
              <w:rPr>
                <w:noProof/>
                <w:webHidden/>
              </w:rPr>
            </w:r>
            <w:r>
              <w:rPr>
                <w:noProof/>
                <w:webHidden/>
              </w:rPr>
              <w:fldChar w:fldCharType="separate"/>
            </w:r>
            <w:r>
              <w:rPr>
                <w:noProof/>
                <w:webHidden/>
              </w:rPr>
              <w:t>7</w:t>
            </w:r>
            <w:r>
              <w:rPr>
                <w:noProof/>
                <w:webHidden/>
              </w:rPr>
              <w:fldChar w:fldCharType="end"/>
            </w:r>
          </w:hyperlink>
        </w:p>
        <w:p w14:paraId="298BA75C" w14:textId="289E640C" w:rsidR="004F434D" w:rsidRDefault="004F434D">
          <w:pPr>
            <w:pStyle w:val="TOC3"/>
            <w:tabs>
              <w:tab w:val="right" w:leader="dot" w:pos="9350"/>
            </w:tabs>
            <w:rPr>
              <w:rFonts w:eastAsiaTheme="minorEastAsia"/>
              <w:noProof/>
              <w:sz w:val="22"/>
            </w:rPr>
          </w:pPr>
          <w:hyperlink w:anchor="_Toc36460678" w:history="1">
            <w:r w:rsidRPr="0029253D">
              <w:rPr>
                <w:rStyle w:val="Hyperlink"/>
                <w:noProof/>
              </w:rPr>
              <w:t>Curriculum Committee Semester Report Items</w:t>
            </w:r>
            <w:r>
              <w:rPr>
                <w:noProof/>
                <w:webHidden/>
              </w:rPr>
              <w:tab/>
            </w:r>
            <w:r>
              <w:rPr>
                <w:noProof/>
                <w:webHidden/>
              </w:rPr>
              <w:fldChar w:fldCharType="begin"/>
            </w:r>
            <w:r>
              <w:rPr>
                <w:noProof/>
                <w:webHidden/>
              </w:rPr>
              <w:instrText xml:space="preserve"> PAGEREF _Toc36460678 \h </w:instrText>
            </w:r>
            <w:r>
              <w:rPr>
                <w:noProof/>
                <w:webHidden/>
              </w:rPr>
            </w:r>
            <w:r>
              <w:rPr>
                <w:noProof/>
                <w:webHidden/>
              </w:rPr>
              <w:fldChar w:fldCharType="separate"/>
            </w:r>
            <w:r>
              <w:rPr>
                <w:noProof/>
                <w:webHidden/>
              </w:rPr>
              <w:t>8</w:t>
            </w:r>
            <w:r>
              <w:rPr>
                <w:noProof/>
                <w:webHidden/>
              </w:rPr>
              <w:fldChar w:fldCharType="end"/>
            </w:r>
          </w:hyperlink>
        </w:p>
        <w:p w14:paraId="6DA03502" w14:textId="19F7D1CC" w:rsidR="004F434D" w:rsidRDefault="004F434D">
          <w:pPr>
            <w:pStyle w:val="TOC3"/>
            <w:tabs>
              <w:tab w:val="right" w:leader="dot" w:pos="9350"/>
            </w:tabs>
            <w:rPr>
              <w:rFonts w:eastAsiaTheme="minorEastAsia"/>
              <w:noProof/>
              <w:sz w:val="22"/>
            </w:rPr>
          </w:pPr>
          <w:hyperlink w:anchor="_Toc36460679" w:history="1">
            <w:r w:rsidRPr="0029253D">
              <w:rPr>
                <w:rStyle w:val="Hyperlink"/>
                <w:noProof/>
              </w:rPr>
              <w:t>Curriculum Committee Annual Report Items</w:t>
            </w:r>
            <w:r>
              <w:rPr>
                <w:noProof/>
                <w:webHidden/>
              </w:rPr>
              <w:tab/>
            </w:r>
            <w:r>
              <w:rPr>
                <w:noProof/>
                <w:webHidden/>
              </w:rPr>
              <w:fldChar w:fldCharType="begin"/>
            </w:r>
            <w:r>
              <w:rPr>
                <w:noProof/>
                <w:webHidden/>
              </w:rPr>
              <w:instrText xml:space="preserve"> PAGEREF _Toc36460679 \h </w:instrText>
            </w:r>
            <w:r>
              <w:rPr>
                <w:noProof/>
                <w:webHidden/>
              </w:rPr>
            </w:r>
            <w:r>
              <w:rPr>
                <w:noProof/>
                <w:webHidden/>
              </w:rPr>
              <w:fldChar w:fldCharType="separate"/>
            </w:r>
            <w:r>
              <w:rPr>
                <w:noProof/>
                <w:webHidden/>
              </w:rPr>
              <w:t>8</w:t>
            </w:r>
            <w:r>
              <w:rPr>
                <w:noProof/>
                <w:webHidden/>
              </w:rPr>
              <w:fldChar w:fldCharType="end"/>
            </w:r>
          </w:hyperlink>
        </w:p>
        <w:p w14:paraId="361E7D98" w14:textId="16F7877C" w:rsidR="004F434D" w:rsidRDefault="004F434D">
          <w:pPr>
            <w:pStyle w:val="TOC3"/>
            <w:tabs>
              <w:tab w:val="right" w:leader="dot" w:pos="9350"/>
            </w:tabs>
            <w:rPr>
              <w:rFonts w:eastAsiaTheme="minorEastAsia"/>
              <w:noProof/>
              <w:sz w:val="22"/>
            </w:rPr>
          </w:pPr>
          <w:hyperlink w:anchor="_Toc36460680" w:history="1">
            <w:r w:rsidRPr="0029253D">
              <w:rPr>
                <w:rStyle w:val="Hyperlink"/>
                <w:noProof/>
              </w:rPr>
              <w:t>Curriculum Committee 5 Year Review</w:t>
            </w:r>
            <w:r>
              <w:rPr>
                <w:noProof/>
                <w:webHidden/>
              </w:rPr>
              <w:tab/>
            </w:r>
            <w:r>
              <w:rPr>
                <w:noProof/>
                <w:webHidden/>
              </w:rPr>
              <w:fldChar w:fldCharType="begin"/>
            </w:r>
            <w:r>
              <w:rPr>
                <w:noProof/>
                <w:webHidden/>
              </w:rPr>
              <w:instrText xml:space="preserve"> PAGEREF _Toc36460680 \h </w:instrText>
            </w:r>
            <w:r>
              <w:rPr>
                <w:noProof/>
                <w:webHidden/>
              </w:rPr>
            </w:r>
            <w:r>
              <w:rPr>
                <w:noProof/>
                <w:webHidden/>
              </w:rPr>
              <w:fldChar w:fldCharType="separate"/>
            </w:r>
            <w:r>
              <w:rPr>
                <w:noProof/>
                <w:webHidden/>
              </w:rPr>
              <w:t>8</w:t>
            </w:r>
            <w:r>
              <w:rPr>
                <w:noProof/>
                <w:webHidden/>
              </w:rPr>
              <w:fldChar w:fldCharType="end"/>
            </w:r>
          </w:hyperlink>
        </w:p>
        <w:p w14:paraId="4AC51167" w14:textId="74444832" w:rsidR="004F434D" w:rsidRDefault="004F434D">
          <w:pPr>
            <w:pStyle w:val="TOC2"/>
            <w:tabs>
              <w:tab w:val="right" w:leader="dot" w:pos="9350"/>
            </w:tabs>
            <w:rPr>
              <w:rFonts w:eastAsiaTheme="minorEastAsia"/>
              <w:noProof/>
              <w:sz w:val="22"/>
            </w:rPr>
          </w:pPr>
          <w:hyperlink w:anchor="_Toc36460681" w:history="1">
            <w:r w:rsidRPr="0029253D">
              <w:rPr>
                <w:rStyle w:val="Hyperlink"/>
                <w:noProof/>
                <w:lang w:bidi="en-US"/>
              </w:rPr>
              <w:t>Promotion Committee</w:t>
            </w:r>
            <w:r>
              <w:rPr>
                <w:noProof/>
                <w:webHidden/>
              </w:rPr>
              <w:tab/>
            </w:r>
            <w:r>
              <w:rPr>
                <w:noProof/>
                <w:webHidden/>
              </w:rPr>
              <w:fldChar w:fldCharType="begin"/>
            </w:r>
            <w:r>
              <w:rPr>
                <w:noProof/>
                <w:webHidden/>
              </w:rPr>
              <w:instrText xml:space="preserve"> PAGEREF _Toc36460681 \h </w:instrText>
            </w:r>
            <w:r>
              <w:rPr>
                <w:noProof/>
                <w:webHidden/>
              </w:rPr>
            </w:r>
            <w:r>
              <w:rPr>
                <w:noProof/>
                <w:webHidden/>
              </w:rPr>
              <w:fldChar w:fldCharType="separate"/>
            </w:r>
            <w:r>
              <w:rPr>
                <w:noProof/>
                <w:webHidden/>
              </w:rPr>
              <w:t>9</w:t>
            </w:r>
            <w:r>
              <w:rPr>
                <w:noProof/>
                <w:webHidden/>
              </w:rPr>
              <w:fldChar w:fldCharType="end"/>
            </w:r>
          </w:hyperlink>
        </w:p>
        <w:p w14:paraId="05396673" w14:textId="5364D7DC" w:rsidR="004F434D" w:rsidRDefault="004F434D">
          <w:pPr>
            <w:pStyle w:val="TOC3"/>
            <w:tabs>
              <w:tab w:val="right" w:leader="dot" w:pos="9350"/>
            </w:tabs>
            <w:rPr>
              <w:rFonts w:eastAsiaTheme="minorEastAsia"/>
              <w:noProof/>
              <w:sz w:val="22"/>
            </w:rPr>
          </w:pPr>
          <w:hyperlink w:anchor="_Toc36460682" w:history="1">
            <w:r w:rsidRPr="0029253D">
              <w:rPr>
                <w:rStyle w:val="Hyperlink"/>
                <w:noProof/>
              </w:rPr>
              <w:t>Overview</w:t>
            </w:r>
            <w:r>
              <w:rPr>
                <w:noProof/>
                <w:webHidden/>
              </w:rPr>
              <w:tab/>
            </w:r>
            <w:r>
              <w:rPr>
                <w:noProof/>
                <w:webHidden/>
              </w:rPr>
              <w:fldChar w:fldCharType="begin"/>
            </w:r>
            <w:r>
              <w:rPr>
                <w:noProof/>
                <w:webHidden/>
              </w:rPr>
              <w:instrText xml:space="preserve"> PAGEREF _Toc36460682 \h </w:instrText>
            </w:r>
            <w:r>
              <w:rPr>
                <w:noProof/>
                <w:webHidden/>
              </w:rPr>
            </w:r>
            <w:r>
              <w:rPr>
                <w:noProof/>
                <w:webHidden/>
              </w:rPr>
              <w:fldChar w:fldCharType="separate"/>
            </w:r>
            <w:r>
              <w:rPr>
                <w:noProof/>
                <w:webHidden/>
              </w:rPr>
              <w:t>9</w:t>
            </w:r>
            <w:r>
              <w:rPr>
                <w:noProof/>
                <w:webHidden/>
              </w:rPr>
              <w:fldChar w:fldCharType="end"/>
            </w:r>
          </w:hyperlink>
        </w:p>
        <w:p w14:paraId="061C0EF1" w14:textId="4BEBDEC8" w:rsidR="004F434D" w:rsidRDefault="004F434D">
          <w:pPr>
            <w:pStyle w:val="TOC3"/>
            <w:tabs>
              <w:tab w:val="right" w:leader="dot" w:pos="9350"/>
            </w:tabs>
            <w:rPr>
              <w:rFonts w:eastAsiaTheme="minorEastAsia"/>
              <w:noProof/>
              <w:sz w:val="22"/>
            </w:rPr>
          </w:pPr>
          <w:hyperlink w:anchor="_Toc36460683" w:history="1">
            <w:r w:rsidRPr="0029253D">
              <w:rPr>
                <w:rStyle w:val="Hyperlink"/>
                <w:noProof/>
              </w:rPr>
              <w:t>Committee Structure</w:t>
            </w:r>
            <w:r>
              <w:rPr>
                <w:noProof/>
                <w:webHidden/>
              </w:rPr>
              <w:tab/>
            </w:r>
            <w:r>
              <w:rPr>
                <w:noProof/>
                <w:webHidden/>
              </w:rPr>
              <w:fldChar w:fldCharType="begin"/>
            </w:r>
            <w:r>
              <w:rPr>
                <w:noProof/>
                <w:webHidden/>
              </w:rPr>
              <w:instrText xml:space="preserve"> PAGEREF _Toc36460683 \h </w:instrText>
            </w:r>
            <w:r>
              <w:rPr>
                <w:noProof/>
                <w:webHidden/>
              </w:rPr>
            </w:r>
            <w:r>
              <w:rPr>
                <w:noProof/>
                <w:webHidden/>
              </w:rPr>
              <w:fldChar w:fldCharType="separate"/>
            </w:r>
            <w:r>
              <w:rPr>
                <w:noProof/>
                <w:webHidden/>
              </w:rPr>
              <w:t>9</w:t>
            </w:r>
            <w:r>
              <w:rPr>
                <w:noProof/>
                <w:webHidden/>
              </w:rPr>
              <w:fldChar w:fldCharType="end"/>
            </w:r>
          </w:hyperlink>
        </w:p>
        <w:p w14:paraId="7D75D9C3" w14:textId="0FE739CB" w:rsidR="004F434D" w:rsidRDefault="004F434D">
          <w:pPr>
            <w:pStyle w:val="TOC3"/>
            <w:tabs>
              <w:tab w:val="right" w:leader="dot" w:pos="9350"/>
            </w:tabs>
            <w:rPr>
              <w:rFonts w:eastAsiaTheme="minorEastAsia"/>
              <w:noProof/>
              <w:sz w:val="22"/>
            </w:rPr>
          </w:pPr>
          <w:hyperlink w:anchor="_Toc36460684" w:history="1">
            <w:r w:rsidRPr="0029253D">
              <w:rPr>
                <w:rStyle w:val="Hyperlink"/>
                <w:noProof/>
              </w:rPr>
              <w:t>ARC-PA Standards Reviewed and Addressed by this Committee</w:t>
            </w:r>
            <w:r>
              <w:rPr>
                <w:noProof/>
                <w:webHidden/>
              </w:rPr>
              <w:tab/>
            </w:r>
            <w:r>
              <w:rPr>
                <w:noProof/>
                <w:webHidden/>
              </w:rPr>
              <w:fldChar w:fldCharType="begin"/>
            </w:r>
            <w:r>
              <w:rPr>
                <w:noProof/>
                <w:webHidden/>
              </w:rPr>
              <w:instrText xml:space="preserve"> PAGEREF _Toc36460684 \h </w:instrText>
            </w:r>
            <w:r>
              <w:rPr>
                <w:noProof/>
                <w:webHidden/>
              </w:rPr>
            </w:r>
            <w:r>
              <w:rPr>
                <w:noProof/>
                <w:webHidden/>
              </w:rPr>
              <w:fldChar w:fldCharType="separate"/>
            </w:r>
            <w:r>
              <w:rPr>
                <w:noProof/>
                <w:webHidden/>
              </w:rPr>
              <w:t>10</w:t>
            </w:r>
            <w:r>
              <w:rPr>
                <w:noProof/>
                <w:webHidden/>
              </w:rPr>
              <w:fldChar w:fldCharType="end"/>
            </w:r>
          </w:hyperlink>
        </w:p>
        <w:p w14:paraId="2D30001B" w14:textId="756B2B3A" w:rsidR="004F434D" w:rsidRDefault="004F434D">
          <w:pPr>
            <w:pStyle w:val="TOC3"/>
            <w:tabs>
              <w:tab w:val="right" w:leader="dot" w:pos="9350"/>
            </w:tabs>
            <w:rPr>
              <w:rFonts w:eastAsiaTheme="minorEastAsia"/>
              <w:noProof/>
              <w:sz w:val="22"/>
            </w:rPr>
          </w:pPr>
          <w:hyperlink w:anchor="_Toc36460685" w:history="1">
            <w:r w:rsidRPr="0029253D">
              <w:rPr>
                <w:rStyle w:val="Hyperlink"/>
                <w:noProof/>
              </w:rPr>
              <w:t>Promotion Committee Reporting Items to Monthly Faculty Meetings</w:t>
            </w:r>
            <w:r>
              <w:rPr>
                <w:noProof/>
                <w:webHidden/>
              </w:rPr>
              <w:tab/>
            </w:r>
            <w:r>
              <w:rPr>
                <w:noProof/>
                <w:webHidden/>
              </w:rPr>
              <w:fldChar w:fldCharType="begin"/>
            </w:r>
            <w:r>
              <w:rPr>
                <w:noProof/>
                <w:webHidden/>
              </w:rPr>
              <w:instrText xml:space="preserve"> PAGEREF _Toc36460685 \h </w:instrText>
            </w:r>
            <w:r>
              <w:rPr>
                <w:noProof/>
                <w:webHidden/>
              </w:rPr>
            </w:r>
            <w:r>
              <w:rPr>
                <w:noProof/>
                <w:webHidden/>
              </w:rPr>
              <w:fldChar w:fldCharType="separate"/>
            </w:r>
            <w:r>
              <w:rPr>
                <w:noProof/>
                <w:webHidden/>
              </w:rPr>
              <w:t>10</w:t>
            </w:r>
            <w:r>
              <w:rPr>
                <w:noProof/>
                <w:webHidden/>
              </w:rPr>
              <w:fldChar w:fldCharType="end"/>
            </w:r>
          </w:hyperlink>
        </w:p>
        <w:p w14:paraId="2580E5CD" w14:textId="239284DA" w:rsidR="004F434D" w:rsidRDefault="004F434D">
          <w:pPr>
            <w:pStyle w:val="TOC3"/>
            <w:tabs>
              <w:tab w:val="right" w:leader="dot" w:pos="9350"/>
            </w:tabs>
            <w:rPr>
              <w:rFonts w:eastAsiaTheme="minorEastAsia"/>
              <w:noProof/>
              <w:sz w:val="22"/>
            </w:rPr>
          </w:pPr>
          <w:hyperlink w:anchor="_Toc36460686" w:history="1">
            <w:r w:rsidRPr="0029253D">
              <w:rPr>
                <w:rStyle w:val="Hyperlink"/>
                <w:noProof/>
              </w:rPr>
              <w:t>Promotion Committee Semester Report Items</w:t>
            </w:r>
            <w:r>
              <w:rPr>
                <w:noProof/>
                <w:webHidden/>
              </w:rPr>
              <w:tab/>
            </w:r>
            <w:r>
              <w:rPr>
                <w:noProof/>
                <w:webHidden/>
              </w:rPr>
              <w:fldChar w:fldCharType="begin"/>
            </w:r>
            <w:r>
              <w:rPr>
                <w:noProof/>
                <w:webHidden/>
              </w:rPr>
              <w:instrText xml:space="preserve"> PAGEREF _Toc36460686 \h </w:instrText>
            </w:r>
            <w:r>
              <w:rPr>
                <w:noProof/>
                <w:webHidden/>
              </w:rPr>
            </w:r>
            <w:r>
              <w:rPr>
                <w:noProof/>
                <w:webHidden/>
              </w:rPr>
              <w:fldChar w:fldCharType="separate"/>
            </w:r>
            <w:r>
              <w:rPr>
                <w:noProof/>
                <w:webHidden/>
              </w:rPr>
              <w:t>11</w:t>
            </w:r>
            <w:r>
              <w:rPr>
                <w:noProof/>
                <w:webHidden/>
              </w:rPr>
              <w:fldChar w:fldCharType="end"/>
            </w:r>
          </w:hyperlink>
        </w:p>
        <w:p w14:paraId="5CFCA2B7" w14:textId="3B9E31FA" w:rsidR="004F434D" w:rsidRDefault="004F434D">
          <w:pPr>
            <w:pStyle w:val="TOC3"/>
            <w:tabs>
              <w:tab w:val="right" w:leader="dot" w:pos="9350"/>
            </w:tabs>
            <w:rPr>
              <w:rFonts w:eastAsiaTheme="minorEastAsia"/>
              <w:noProof/>
              <w:sz w:val="22"/>
            </w:rPr>
          </w:pPr>
          <w:hyperlink w:anchor="_Toc36460687" w:history="1">
            <w:r w:rsidRPr="0029253D">
              <w:rPr>
                <w:rStyle w:val="Hyperlink"/>
                <w:noProof/>
              </w:rPr>
              <w:t>Promotion Committee Annual Report Items</w:t>
            </w:r>
            <w:r>
              <w:rPr>
                <w:noProof/>
                <w:webHidden/>
              </w:rPr>
              <w:tab/>
            </w:r>
            <w:r>
              <w:rPr>
                <w:noProof/>
                <w:webHidden/>
              </w:rPr>
              <w:fldChar w:fldCharType="begin"/>
            </w:r>
            <w:r>
              <w:rPr>
                <w:noProof/>
                <w:webHidden/>
              </w:rPr>
              <w:instrText xml:space="preserve"> PAGEREF _Toc36460687 \h </w:instrText>
            </w:r>
            <w:r>
              <w:rPr>
                <w:noProof/>
                <w:webHidden/>
              </w:rPr>
            </w:r>
            <w:r>
              <w:rPr>
                <w:noProof/>
                <w:webHidden/>
              </w:rPr>
              <w:fldChar w:fldCharType="separate"/>
            </w:r>
            <w:r>
              <w:rPr>
                <w:noProof/>
                <w:webHidden/>
              </w:rPr>
              <w:t>11</w:t>
            </w:r>
            <w:r>
              <w:rPr>
                <w:noProof/>
                <w:webHidden/>
              </w:rPr>
              <w:fldChar w:fldCharType="end"/>
            </w:r>
          </w:hyperlink>
        </w:p>
        <w:p w14:paraId="62FB3DFD" w14:textId="28DEFE12" w:rsidR="004F434D" w:rsidRDefault="004F434D">
          <w:pPr>
            <w:pStyle w:val="TOC2"/>
            <w:tabs>
              <w:tab w:val="right" w:leader="dot" w:pos="9350"/>
            </w:tabs>
            <w:rPr>
              <w:rFonts w:eastAsiaTheme="minorEastAsia"/>
              <w:noProof/>
              <w:sz w:val="22"/>
            </w:rPr>
          </w:pPr>
          <w:hyperlink w:anchor="_Toc36460688" w:history="1">
            <w:r w:rsidRPr="0029253D">
              <w:rPr>
                <w:rStyle w:val="Hyperlink"/>
                <w:noProof/>
                <w:lang w:bidi="en-US"/>
              </w:rPr>
              <w:t>Admissions Committee</w:t>
            </w:r>
            <w:r>
              <w:rPr>
                <w:noProof/>
                <w:webHidden/>
              </w:rPr>
              <w:tab/>
            </w:r>
            <w:r>
              <w:rPr>
                <w:noProof/>
                <w:webHidden/>
              </w:rPr>
              <w:fldChar w:fldCharType="begin"/>
            </w:r>
            <w:r>
              <w:rPr>
                <w:noProof/>
                <w:webHidden/>
              </w:rPr>
              <w:instrText xml:space="preserve"> PAGEREF _Toc36460688 \h </w:instrText>
            </w:r>
            <w:r>
              <w:rPr>
                <w:noProof/>
                <w:webHidden/>
              </w:rPr>
            </w:r>
            <w:r>
              <w:rPr>
                <w:noProof/>
                <w:webHidden/>
              </w:rPr>
              <w:fldChar w:fldCharType="separate"/>
            </w:r>
            <w:r>
              <w:rPr>
                <w:noProof/>
                <w:webHidden/>
              </w:rPr>
              <w:t>12</w:t>
            </w:r>
            <w:r>
              <w:rPr>
                <w:noProof/>
                <w:webHidden/>
              </w:rPr>
              <w:fldChar w:fldCharType="end"/>
            </w:r>
          </w:hyperlink>
        </w:p>
        <w:p w14:paraId="5B86083F" w14:textId="0F3CFEBE" w:rsidR="004F434D" w:rsidRDefault="004F434D">
          <w:pPr>
            <w:pStyle w:val="TOC3"/>
            <w:tabs>
              <w:tab w:val="right" w:leader="dot" w:pos="9350"/>
            </w:tabs>
            <w:rPr>
              <w:rFonts w:eastAsiaTheme="minorEastAsia"/>
              <w:noProof/>
              <w:sz w:val="22"/>
            </w:rPr>
          </w:pPr>
          <w:hyperlink w:anchor="_Toc36460689" w:history="1">
            <w:r w:rsidRPr="0029253D">
              <w:rPr>
                <w:rStyle w:val="Hyperlink"/>
                <w:noProof/>
              </w:rPr>
              <w:t>Committee Structure</w:t>
            </w:r>
            <w:r>
              <w:rPr>
                <w:noProof/>
                <w:webHidden/>
              </w:rPr>
              <w:tab/>
            </w:r>
            <w:r>
              <w:rPr>
                <w:noProof/>
                <w:webHidden/>
              </w:rPr>
              <w:fldChar w:fldCharType="begin"/>
            </w:r>
            <w:r>
              <w:rPr>
                <w:noProof/>
                <w:webHidden/>
              </w:rPr>
              <w:instrText xml:space="preserve"> PAGEREF _Toc36460689 \h </w:instrText>
            </w:r>
            <w:r>
              <w:rPr>
                <w:noProof/>
                <w:webHidden/>
              </w:rPr>
            </w:r>
            <w:r>
              <w:rPr>
                <w:noProof/>
                <w:webHidden/>
              </w:rPr>
              <w:fldChar w:fldCharType="separate"/>
            </w:r>
            <w:r>
              <w:rPr>
                <w:noProof/>
                <w:webHidden/>
              </w:rPr>
              <w:t>12</w:t>
            </w:r>
            <w:r>
              <w:rPr>
                <w:noProof/>
                <w:webHidden/>
              </w:rPr>
              <w:fldChar w:fldCharType="end"/>
            </w:r>
          </w:hyperlink>
        </w:p>
        <w:p w14:paraId="3FF743F6" w14:textId="70FF0C20" w:rsidR="004F434D" w:rsidRDefault="004F434D">
          <w:pPr>
            <w:pStyle w:val="TOC3"/>
            <w:tabs>
              <w:tab w:val="right" w:leader="dot" w:pos="9350"/>
            </w:tabs>
            <w:rPr>
              <w:rFonts w:eastAsiaTheme="minorEastAsia"/>
              <w:noProof/>
              <w:sz w:val="22"/>
            </w:rPr>
          </w:pPr>
          <w:hyperlink w:anchor="_Toc36460690" w:history="1">
            <w:r w:rsidRPr="0029253D">
              <w:rPr>
                <w:rStyle w:val="Hyperlink"/>
                <w:noProof/>
              </w:rPr>
              <w:t>ARC-PA Standards Reviewed and Addressed by this Committee</w:t>
            </w:r>
            <w:r>
              <w:rPr>
                <w:noProof/>
                <w:webHidden/>
              </w:rPr>
              <w:tab/>
            </w:r>
            <w:r>
              <w:rPr>
                <w:noProof/>
                <w:webHidden/>
              </w:rPr>
              <w:fldChar w:fldCharType="begin"/>
            </w:r>
            <w:r>
              <w:rPr>
                <w:noProof/>
                <w:webHidden/>
              </w:rPr>
              <w:instrText xml:space="preserve"> PAGEREF _Toc36460690 \h </w:instrText>
            </w:r>
            <w:r>
              <w:rPr>
                <w:noProof/>
                <w:webHidden/>
              </w:rPr>
            </w:r>
            <w:r>
              <w:rPr>
                <w:noProof/>
                <w:webHidden/>
              </w:rPr>
              <w:fldChar w:fldCharType="separate"/>
            </w:r>
            <w:r>
              <w:rPr>
                <w:noProof/>
                <w:webHidden/>
              </w:rPr>
              <w:t>12</w:t>
            </w:r>
            <w:r>
              <w:rPr>
                <w:noProof/>
                <w:webHidden/>
              </w:rPr>
              <w:fldChar w:fldCharType="end"/>
            </w:r>
          </w:hyperlink>
        </w:p>
        <w:p w14:paraId="0BF6FD80" w14:textId="6E8146E9" w:rsidR="004F434D" w:rsidRDefault="004F434D">
          <w:pPr>
            <w:pStyle w:val="TOC3"/>
            <w:tabs>
              <w:tab w:val="right" w:leader="dot" w:pos="9350"/>
            </w:tabs>
            <w:rPr>
              <w:rFonts w:eastAsiaTheme="minorEastAsia"/>
              <w:noProof/>
              <w:sz w:val="22"/>
            </w:rPr>
          </w:pPr>
          <w:hyperlink w:anchor="_Toc36460691" w:history="1">
            <w:r w:rsidRPr="0029253D">
              <w:rPr>
                <w:rStyle w:val="Hyperlink"/>
                <w:noProof/>
              </w:rPr>
              <w:t>Annual Review Items</w:t>
            </w:r>
            <w:r>
              <w:rPr>
                <w:noProof/>
                <w:webHidden/>
              </w:rPr>
              <w:tab/>
            </w:r>
            <w:r>
              <w:rPr>
                <w:noProof/>
                <w:webHidden/>
              </w:rPr>
              <w:fldChar w:fldCharType="begin"/>
            </w:r>
            <w:r>
              <w:rPr>
                <w:noProof/>
                <w:webHidden/>
              </w:rPr>
              <w:instrText xml:space="preserve"> PAGEREF _Toc36460691 \h </w:instrText>
            </w:r>
            <w:r>
              <w:rPr>
                <w:noProof/>
                <w:webHidden/>
              </w:rPr>
            </w:r>
            <w:r>
              <w:rPr>
                <w:noProof/>
                <w:webHidden/>
              </w:rPr>
              <w:fldChar w:fldCharType="separate"/>
            </w:r>
            <w:r>
              <w:rPr>
                <w:noProof/>
                <w:webHidden/>
              </w:rPr>
              <w:t>14</w:t>
            </w:r>
            <w:r>
              <w:rPr>
                <w:noProof/>
                <w:webHidden/>
              </w:rPr>
              <w:fldChar w:fldCharType="end"/>
            </w:r>
          </w:hyperlink>
        </w:p>
        <w:p w14:paraId="1D67D5C5" w14:textId="0478F0E9" w:rsidR="004F434D" w:rsidRDefault="004F434D">
          <w:pPr>
            <w:pStyle w:val="TOC2"/>
            <w:tabs>
              <w:tab w:val="right" w:leader="dot" w:pos="9350"/>
            </w:tabs>
            <w:rPr>
              <w:rFonts w:eastAsiaTheme="minorEastAsia"/>
              <w:noProof/>
              <w:sz w:val="22"/>
            </w:rPr>
          </w:pPr>
          <w:hyperlink w:anchor="_Toc36460692" w:history="1">
            <w:r w:rsidRPr="0029253D">
              <w:rPr>
                <w:rStyle w:val="Hyperlink"/>
                <w:noProof/>
                <w:lang w:bidi="en-US"/>
              </w:rPr>
              <w:t>PA Medicine Program Annual Report</w:t>
            </w:r>
            <w:r>
              <w:rPr>
                <w:noProof/>
                <w:webHidden/>
              </w:rPr>
              <w:tab/>
            </w:r>
            <w:r>
              <w:rPr>
                <w:noProof/>
                <w:webHidden/>
              </w:rPr>
              <w:fldChar w:fldCharType="begin"/>
            </w:r>
            <w:r>
              <w:rPr>
                <w:noProof/>
                <w:webHidden/>
              </w:rPr>
              <w:instrText xml:space="preserve"> PAGEREF _Toc36460692 \h </w:instrText>
            </w:r>
            <w:r>
              <w:rPr>
                <w:noProof/>
                <w:webHidden/>
              </w:rPr>
            </w:r>
            <w:r>
              <w:rPr>
                <w:noProof/>
                <w:webHidden/>
              </w:rPr>
              <w:fldChar w:fldCharType="separate"/>
            </w:r>
            <w:r>
              <w:rPr>
                <w:noProof/>
                <w:webHidden/>
              </w:rPr>
              <w:t>15</w:t>
            </w:r>
            <w:r>
              <w:rPr>
                <w:noProof/>
                <w:webHidden/>
              </w:rPr>
              <w:fldChar w:fldCharType="end"/>
            </w:r>
          </w:hyperlink>
        </w:p>
        <w:p w14:paraId="338097DF" w14:textId="504F2476" w:rsidR="004F434D" w:rsidRDefault="004F434D">
          <w:pPr>
            <w:pStyle w:val="TOC3"/>
            <w:tabs>
              <w:tab w:val="right" w:leader="dot" w:pos="9350"/>
            </w:tabs>
            <w:rPr>
              <w:rFonts w:eastAsiaTheme="minorEastAsia"/>
              <w:noProof/>
              <w:sz w:val="22"/>
            </w:rPr>
          </w:pPr>
          <w:hyperlink w:anchor="_Toc36460693" w:history="1">
            <w:r w:rsidRPr="0029253D">
              <w:rPr>
                <w:rStyle w:val="Hyperlink"/>
                <w:noProof/>
              </w:rPr>
              <w:t>Overview</w:t>
            </w:r>
            <w:r>
              <w:rPr>
                <w:noProof/>
                <w:webHidden/>
              </w:rPr>
              <w:tab/>
            </w:r>
            <w:r>
              <w:rPr>
                <w:noProof/>
                <w:webHidden/>
              </w:rPr>
              <w:fldChar w:fldCharType="begin"/>
            </w:r>
            <w:r>
              <w:rPr>
                <w:noProof/>
                <w:webHidden/>
              </w:rPr>
              <w:instrText xml:space="preserve"> PAGEREF _Toc36460693 \h </w:instrText>
            </w:r>
            <w:r>
              <w:rPr>
                <w:noProof/>
                <w:webHidden/>
              </w:rPr>
            </w:r>
            <w:r>
              <w:rPr>
                <w:noProof/>
                <w:webHidden/>
              </w:rPr>
              <w:fldChar w:fldCharType="separate"/>
            </w:r>
            <w:r>
              <w:rPr>
                <w:noProof/>
                <w:webHidden/>
              </w:rPr>
              <w:t>15</w:t>
            </w:r>
            <w:r>
              <w:rPr>
                <w:noProof/>
                <w:webHidden/>
              </w:rPr>
              <w:fldChar w:fldCharType="end"/>
            </w:r>
          </w:hyperlink>
        </w:p>
        <w:p w14:paraId="674F0D6B" w14:textId="4CE61633" w:rsidR="004F434D" w:rsidRDefault="004F434D">
          <w:pPr>
            <w:pStyle w:val="TOC3"/>
            <w:tabs>
              <w:tab w:val="right" w:leader="dot" w:pos="9350"/>
            </w:tabs>
            <w:rPr>
              <w:rFonts w:eastAsiaTheme="minorEastAsia"/>
              <w:noProof/>
              <w:sz w:val="22"/>
            </w:rPr>
          </w:pPr>
          <w:hyperlink w:anchor="_Toc36460694" w:history="1">
            <w:r w:rsidRPr="0029253D">
              <w:rPr>
                <w:rStyle w:val="Hyperlink"/>
                <w:noProof/>
              </w:rPr>
              <w:t>ARC-PA Standards Reviewed and Addressed by this Report</w:t>
            </w:r>
            <w:r>
              <w:rPr>
                <w:noProof/>
                <w:webHidden/>
              </w:rPr>
              <w:tab/>
            </w:r>
            <w:r>
              <w:rPr>
                <w:noProof/>
                <w:webHidden/>
              </w:rPr>
              <w:fldChar w:fldCharType="begin"/>
            </w:r>
            <w:r>
              <w:rPr>
                <w:noProof/>
                <w:webHidden/>
              </w:rPr>
              <w:instrText xml:space="preserve"> PAGEREF _Toc36460694 \h </w:instrText>
            </w:r>
            <w:r>
              <w:rPr>
                <w:noProof/>
                <w:webHidden/>
              </w:rPr>
            </w:r>
            <w:r>
              <w:rPr>
                <w:noProof/>
                <w:webHidden/>
              </w:rPr>
              <w:fldChar w:fldCharType="separate"/>
            </w:r>
            <w:r>
              <w:rPr>
                <w:noProof/>
                <w:webHidden/>
              </w:rPr>
              <w:t>15</w:t>
            </w:r>
            <w:r>
              <w:rPr>
                <w:noProof/>
                <w:webHidden/>
              </w:rPr>
              <w:fldChar w:fldCharType="end"/>
            </w:r>
          </w:hyperlink>
        </w:p>
        <w:p w14:paraId="5EC29FAE" w14:textId="00937818" w:rsidR="004F434D" w:rsidRDefault="004F434D">
          <w:pPr>
            <w:pStyle w:val="TOC3"/>
            <w:tabs>
              <w:tab w:val="right" w:leader="dot" w:pos="9350"/>
            </w:tabs>
            <w:rPr>
              <w:rFonts w:eastAsiaTheme="minorEastAsia"/>
              <w:noProof/>
              <w:sz w:val="22"/>
            </w:rPr>
          </w:pPr>
          <w:hyperlink w:anchor="_Toc36460695" w:history="1">
            <w:r w:rsidRPr="0029253D">
              <w:rPr>
                <w:rStyle w:val="Hyperlink"/>
                <w:noProof/>
              </w:rPr>
              <w:t>Report Measures</w:t>
            </w:r>
            <w:r>
              <w:rPr>
                <w:noProof/>
                <w:webHidden/>
              </w:rPr>
              <w:tab/>
            </w:r>
            <w:r>
              <w:rPr>
                <w:noProof/>
                <w:webHidden/>
              </w:rPr>
              <w:fldChar w:fldCharType="begin"/>
            </w:r>
            <w:r>
              <w:rPr>
                <w:noProof/>
                <w:webHidden/>
              </w:rPr>
              <w:instrText xml:space="preserve"> PAGEREF _Toc36460695 \h </w:instrText>
            </w:r>
            <w:r>
              <w:rPr>
                <w:noProof/>
                <w:webHidden/>
              </w:rPr>
            </w:r>
            <w:r>
              <w:rPr>
                <w:noProof/>
                <w:webHidden/>
              </w:rPr>
              <w:fldChar w:fldCharType="separate"/>
            </w:r>
            <w:r>
              <w:rPr>
                <w:noProof/>
                <w:webHidden/>
              </w:rPr>
              <w:t>17</w:t>
            </w:r>
            <w:r>
              <w:rPr>
                <w:noProof/>
                <w:webHidden/>
              </w:rPr>
              <w:fldChar w:fldCharType="end"/>
            </w:r>
          </w:hyperlink>
        </w:p>
        <w:p w14:paraId="6B74BFEF" w14:textId="52601D8B" w:rsidR="004F434D" w:rsidRDefault="004F434D">
          <w:pPr>
            <w:pStyle w:val="TOC3"/>
            <w:tabs>
              <w:tab w:val="right" w:leader="dot" w:pos="9350"/>
            </w:tabs>
            <w:rPr>
              <w:rFonts w:eastAsiaTheme="minorEastAsia"/>
              <w:noProof/>
              <w:sz w:val="22"/>
            </w:rPr>
          </w:pPr>
          <w:hyperlink w:anchor="_Toc36460696" w:history="1">
            <w:r w:rsidRPr="0029253D">
              <w:rPr>
                <w:rStyle w:val="Hyperlink"/>
                <w:noProof/>
              </w:rPr>
              <w:t>*Annual Faculty Assessment</w:t>
            </w:r>
            <w:r>
              <w:rPr>
                <w:noProof/>
                <w:webHidden/>
              </w:rPr>
              <w:tab/>
            </w:r>
            <w:r>
              <w:rPr>
                <w:noProof/>
                <w:webHidden/>
              </w:rPr>
              <w:fldChar w:fldCharType="begin"/>
            </w:r>
            <w:r>
              <w:rPr>
                <w:noProof/>
                <w:webHidden/>
              </w:rPr>
              <w:instrText xml:space="preserve"> PAGEREF _Toc36460696 \h </w:instrText>
            </w:r>
            <w:r>
              <w:rPr>
                <w:noProof/>
                <w:webHidden/>
              </w:rPr>
            </w:r>
            <w:r>
              <w:rPr>
                <w:noProof/>
                <w:webHidden/>
              </w:rPr>
              <w:fldChar w:fldCharType="separate"/>
            </w:r>
            <w:r>
              <w:rPr>
                <w:noProof/>
                <w:webHidden/>
              </w:rPr>
              <w:t>18</w:t>
            </w:r>
            <w:r>
              <w:rPr>
                <w:noProof/>
                <w:webHidden/>
              </w:rPr>
              <w:fldChar w:fldCharType="end"/>
            </w:r>
          </w:hyperlink>
        </w:p>
        <w:p w14:paraId="78F418F9" w14:textId="50DE1EA0" w:rsidR="004F434D" w:rsidRDefault="004F434D">
          <w:pPr>
            <w:pStyle w:val="TOC3"/>
            <w:tabs>
              <w:tab w:val="right" w:leader="dot" w:pos="9350"/>
            </w:tabs>
            <w:rPr>
              <w:rFonts w:eastAsiaTheme="minorEastAsia"/>
              <w:noProof/>
              <w:sz w:val="22"/>
            </w:rPr>
          </w:pPr>
          <w:hyperlink w:anchor="_Toc36460697" w:history="1">
            <w:r w:rsidRPr="0029253D">
              <w:rPr>
                <w:rStyle w:val="Hyperlink"/>
                <w:noProof/>
              </w:rPr>
              <w:t>ARC-PA Standards Reviewed and Addressed by this Assessment</w:t>
            </w:r>
            <w:r>
              <w:rPr>
                <w:noProof/>
                <w:webHidden/>
              </w:rPr>
              <w:tab/>
            </w:r>
            <w:r>
              <w:rPr>
                <w:noProof/>
                <w:webHidden/>
              </w:rPr>
              <w:fldChar w:fldCharType="begin"/>
            </w:r>
            <w:r>
              <w:rPr>
                <w:noProof/>
                <w:webHidden/>
              </w:rPr>
              <w:instrText xml:space="preserve"> PAGEREF _Toc36460697 \h </w:instrText>
            </w:r>
            <w:r>
              <w:rPr>
                <w:noProof/>
                <w:webHidden/>
              </w:rPr>
            </w:r>
            <w:r>
              <w:rPr>
                <w:noProof/>
                <w:webHidden/>
              </w:rPr>
              <w:fldChar w:fldCharType="separate"/>
            </w:r>
            <w:r>
              <w:rPr>
                <w:noProof/>
                <w:webHidden/>
              </w:rPr>
              <w:t>18</w:t>
            </w:r>
            <w:r>
              <w:rPr>
                <w:noProof/>
                <w:webHidden/>
              </w:rPr>
              <w:fldChar w:fldCharType="end"/>
            </w:r>
          </w:hyperlink>
        </w:p>
        <w:p w14:paraId="476F110D" w14:textId="34DE0575" w:rsidR="004F434D" w:rsidRDefault="004F434D">
          <w:pPr>
            <w:pStyle w:val="TOC3"/>
            <w:tabs>
              <w:tab w:val="right" w:leader="dot" w:pos="9350"/>
            </w:tabs>
            <w:rPr>
              <w:rFonts w:eastAsiaTheme="minorEastAsia"/>
              <w:noProof/>
              <w:sz w:val="22"/>
            </w:rPr>
          </w:pPr>
          <w:hyperlink w:anchor="_Toc36460698" w:history="1">
            <w:r w:rsidRPr="0029253D">
              <w:rPr>
                <w:rStyle w:val="Hyperlink"/>
                <w:noProof/>
              </w:rPr>
              <w:t>**Medical Director Assessment</w:t>
            </w:r>
            <w:r>
              <w:rPr>
                <w:noProof/>
                <w:webHidden/>
              </w:rPr>
              <w:tab/>
            </w:r>
            <w:r>
              <w:rPr>
                <w:noProof/>
                <w:webHidden/>
              </w:rPr>
              <w:fldChar w:fldCharType="begin"/>
            </w:r>
            <w:r>
              <w:rPr>
                <w:noProof/>
                <w:webHidden/>
              </w:rPr>
              <w:instrText xml:space="preserve"> PAGEREF _Toc36460698 \h </w:instrText>
            </w:r>
            <w:r>
              <w:rPr>
                <w:noProof/>
                <w:webHidden/>
              </w:rPr>
            </w:r>
            <w:r>
              <w:rPr>
                <w:noProof/>
                <w:webHidden/>
              </w:rPr>
              <w:fldChar w:fldCharType="separate"/>
            </w:r>
            <w:r>
              <w:rPr>
                <w:noProof/>
                <w:webHidden/>
              </w:rPr>
              <w:t>19</w:t>
            </w:r>
            <w:r>
              <w:rPr>
                <w:noProof/>
                <w:webHidden/>
              </w:rPr>
              <w:fldChar w:fldCharType="end"/>
            </w:r>
          </w:hyperlink>
        </w:p>
        <w:p w14:paraId="0AEDFEA9" w14:textId="13A6A48C" w:rsidR="004F434D" w:rsidRDefault="004F434D">
          <w:pPr>
            <w:pStyle w:val="TOC3"/>
            <w:tabs>
              <w:tab w:val="right" w:leader="dot" w:pos="9350"/>
            </w:tabs>
            <w:rPr>
              <w:rFonts w:eastAsiaTheme="minorEastAsia"/>
              <w:noProof/>
              <w:sz w:val="22"/>
            </w:rPr>
          </w:pPr>
          <w:hyperlink w:anchor="_Toc36460699" w:history="1">
            <w:r w:rsidRPr="0029253D">
              <w:rPr>
                <w:rStyle w:val="Hyperlink"/>
                <w:noProof/>
              </w:rPr>
              <w:t>ARC-PA Standards Reviewed and Addressed by this Assessment</w:t>
            </w:r>
            <w:r>
              <w:rPr>
                <w:noProof/>
                <w:webHidden/>
              </w:rPr>
              <w:tab/>
            </w:r>
            <w:r>
              <w:rPr>
                <w:noProof/>
                <w:webHidden/>
              </w:rPr>
              <w:fldChar w:fldCharType="begin"/>
            </w:r>
            <w:r>
              <w:rPr>
                <w:noProof/>
                <w:webHidden/>
              </w:rPr>
              <w:instrText xml:space="preserve"> PAGEREF _Toc36460699 \h </w:instrText>
            </w:r>
            <w:r>
              <w:rPr>
                <w:noProof/>
                <w:webHidden/>
              </w:rPr>
            </w:r>
            <w:r>
              <w:rPr>
                <w:noProof/>
                <w:webHidden/>
              </w:rPr>
              <w:fldChar w:fldCharType="separate"/>
            </w:r>
            <w:r>
              <w:rPr>
                <w:noProof/>
                <w:webHidden/>
              </w:rPr>
              <w:t>19</w:t>
            </w:r>
            <w:r>
              <w:rPr>
                <w:noProof/>
                <w:webHidden/>
              </w:rPr>
              <w:fldChar w:fldCharType="end"/>
            </w:r>
          </w:hyperlink>
        </w:p>
        <w:p w14:paraId="674F5230" w14:textId="56CF0597" w:rsidR="004F434D" w:rsidRDefault="004F434D">
          <w:pPr>
            <w:pStyle w:val="TOC2"/>
            <w:tabs>
              <w:tab w:val="right" w:leader="dot" w:pos="9350"/>
            </w:tabs>
            <w:rPr>
              <w:rFonts w:eastAsiaTheme="minorEastAsia"/>
              <w:noProof/>
              <w:sz w:val="22"/>
            </w:rPr>
          </w:pPr>
          <w:hyperlink w:anchor="_Toc36460700" w:history="1">
            <w:r w:rsidRPr="0029253D">
              <w:rPr>
                <w:rStyle w:val="Hyperlink"/>
                <w:noProof/>
                <w:lang w:bidi="en-US"/>
              </w:rPr>
              <w:t>PA Medicine 5 Year Review</w:t>
            </w:r>
            <w:r>
              <w:rPr>
                <w:noProof/>
                <w:webHidden/>
              </w:rPr>
              <w:tab/>
            </w:r>
            <w:r>
              <w:rPr>
                <w:noProof/>
                <w:webHidden/>
              </w:rPr>
              <w:fldChar w:fldCharType="begin"/>
            </w:r>
            <w:r>
              <w:rPr>
                <w:noProof/>
                <w:webHidden/>
              </w:rPr>
              <w:instrText xml:space="preserve"> PAGEREF _Toc36460700 \h </w:instrText>
            </w:r>
            <w:r>
              <w:rPr>
                <w:noProof/>
                <w:webHidden/>
              </w:rPr>
            </w:r>
            <w:r>
              <w:rPr>
                <w:noProof/>
                <w:webHidden/>
              </w:rPr>
              <w:fldChar w:fldCharType="separate"/>
            </w:r>
            <w:r>
              <w:rPr>
                <w:noProof/>
                <w:webHidden/>
              </w:rPr>
              <w:t>20</w:t>
            </w:r>
            <w:r>
              <w:rPr>
                <w:noProof/>
                <w:webHidden/>
              </w:rPr>
              <w:fldChar w:fldCharType="end"/>
            </w:r>
          </w:hyperlink>
        </w:p>
        <w:p w14:paraId="6910EF80" w14:textId="064BC1CD" w:rsidR="004F434D" w:rsidRDefault="004F434D">
          <w:pPr>
            <w:pStyle w:val="TOC3"/>
            <w:tabs>
              <w:tab w:val="right" w:leader="dot" w:pos="9350"/>
            </w:tabs>
            <w:rPr>
              <w:rFonts w:eastAsiaTheme="minorEastAsia"/>
              <w:noProof/>
              <w:sz w:val="22"/>
            </w:rPr>
          </w:pPr>
          <w:hyperlink w:anchor="_Toc36460701" w:history="1">
            <w:r w:rsidRPr="0029253D">
              <w:rPr>
                <w:rStyle w:val="Hyperlink"/>
                <w:noProof/>
              </w:rPr>
              <w:t>ARC-PA Standards Reviewed and Addressed in this Report</w:t>
            </w:r>
            <w:r>
              <w:rPr>
                <w:noProof/>
                <w:webHidden/>
              </w:rPr>
              <w:tab/>
            </w:r>
            <w:r>
              <w:rPr>
                <w:noProof/>
                <w:webHidden/>
              </w:rPr>
              <w:fldChar w:fldCharType="begin"/>
            </w:r>
            <w:r>
              <w:rPr>
                <w:noProof/>
                <w:webHidden/>
              </w:rPr>
              <w:instrText xml:space="preserve"> PAGEREF _Toc36460701 \h </w:instrText>
            </w:r>
            <w:r>
              <w:rPr>
                <w:noProof/>
                <w:webHidden/>
              </w:rPr>
            </w:r>
            <w:r>
              <w:rPr>
                <w:noProof/>
                <w:webHidden/>
              </w:rPr>
              <w:fldChar w:fldCharType="separate"/>
            </w:r>
            <w:r>
              <w:rPr>
                <w:noProof/>
                <w:webHidden/>
              </w:rPr>
              <w:t>20</w:t>
            </w:r>
            <w:r>
              <w:rPr>
                <w:noProof/>
                <w:webHidden/>
              </w:rPr>
              <w:fldChar w:fldCharType="end"/>
            </w:r>
          </w:hyperlink>
        </w:p>
        <w:p w14:paraId="49C0E933" w14:textId="3C5598CD" w:rsidR="004F434D" w:rsidRDefault="004F434D">
          <w:pPr>
            <w:pStyle w:val="TOC2"/>
            <w:tabs>
              <w:tab w:val="right" w:leader="dot" w:pos="9350"/>
            </w:tabs>
            <w:rPr>
              <w:rFonts w:eastAsiaTheme="minorEastAsia"/>
              <w:noProof/>
              <w:sz w:val="22"/>
            </w:rPr>
          </w:pPr>
          <w:hyperlink w:anchor="_Toc36460702" w:history="1">
            <w:r w:rsidRPr="0029253D">
              <w:rPr>
                <w:rStyle w:val="Hyperlink"/>
                <w:noProof/>
                <w:lang w:bidi="en-US"/>
              </w:rPr>
              <w:t>Additional Assessment</w:t>
            </w:r>
            <w:r>
              <w:rPr>
                <w:noProof/>
                <w:webHidden/>
              </w:rPr>
              <w:tab/>
            </w:r>
            <w:r>
              <w:rPr>
                <w:noProof/>
                <w:webHidden/>
              </w:rPr>
              <w:fldChar w:fldCharType="begin"/>
            </w:r>
            <w:r>
              <w:rPr>
                <w:noProof/>
                <w:webHidden/>
              </w:rPr>
              <w:instrText xml:space="preserve"> PAGEREF _Toc36460702 \h </w:instrText>
            </w:r>
            <w:r>
              <w:rPr>
                <w:noProof/>
                <w:webHidden/>
              </w:rPr>
            </w:r>
            <w:r>
              <w:rPr>
                <w:noProof/>
                <w:webHidden/>
              </w:rPr>
              <w:fldChar w:fldCharType="separate"/>
            </w:r>
            <w:r>
              <w:rPr>
                <w:noProof/>
                <w:webHidden/>
              </w:rPr>
              <w:t>21</w:t>
            </w:r>
            <w:r>
              <w:rPr>
                <w:noProof/>
                <w:webHidden/>
              </w:rPr>
              <w:fldChar w:fldCharType="end"/>
            </w:r>
          </w:hyperlink>
        </w:p>
        <w:p w14:paraId="08BF325B" w14:textId="00189196" w:rsidR="004F434D" w:rsidRDefault="004F434D">
          <w:pPr>
            <w:pStyle w:val="TOC3"/>
            <w:tabs>
              <w:tab w:val="right" w:leader="dot" w:pos="9350"/>
            </w:tabs>
            <w:rPr>
              <w:rFonts w:eastAsiaTheme="minorEastAsia"/>
              <w:noProof/>
              <w:sz w:val="22"/>
            </w:rPr>
          </w:pPr>
          <w:hyperlink w:anchor="_Toc36460703" w:history="1">
            <w:r w:rsidRPr="0029253D">
              <w:rPr>
                <w:rStyle w:val="Hyperlink"/>
                <w:noProof/>
              </w:rPr>
              <w:t>Program Director Assessment</w:t>
            </w:r>
            <w:r>
              <w:rPr>
                <w:noProof/>
                <w:webHidden/>
              </w:rPr>
              <w:tab/>
            </w:r>
            <w:r>
              <w:rPr>
                <w:noProof/>
                <w:webHidden/>
              </w:rPr>
              <w:fldChar w:fldCharType="begin"/>
            </w:r>
            <w:r>
              <w:rPr>
                <w:noProof/>
                <w:webHidden/>
              </w:rPr>
              <w:instrText xml:space="preserve"> PAGEREF _Toc36460703 \h </w:instrText>
            </w:r>
            <w:r>
              <w:rPr>
                <w:noProof/>
                <w:webHidden/>
              </w:rPr>
            </w:r>
            <w:r>
              <w:rPr>
                <w:noProof/>
                <w:webHidden/>
              </w:rPr>
              <w:fldChar w:fldCharType="separate"/>
            </w:r>
            <w:r>
              <w:rPr>
                <w:noProof/>
                <w:webHidden/>
              </w:rPr>
              <w:t>21</w:t>
            </w:r>
            <w:r>
              <w:rPr>
                <w:noProof/>
                <w:webHidden/>
              </w:rPr>
              <w:fldChar w:fldCharType="end"/>
            </w:r>
          </w:hyperlink>
        </w:p>
        <w:p w14:paraId="29FB84F5" w14:textId="1CD95036" w:rsidR="004F434D" w:rsidRDefault="004F434D">
          <w:pPr>
            <w:pStyle w:val="TOC3"/>
            <w:tabs>
              <w:tab w:val="right" w:leader="dot" w:pos="9350"/>
            </w:tabs>
            <w:rPr>
              <w:rFonts w:eastAsiaTheme="minorEastAsia"/>
              <w:noProof/>
              <w:sz w:val="22"/>
            </w:rPr>
          </w:pPr>
          <w:hyperlink w:anchor="_Toc36460704" w:history="1">
            <w:r w:rsidRPr="0029253D">
              <w:rPr>
                <w:rStyle w:val="Hyperlink"/>
                <w:noProof/>
              </w:rPr>
              <w:t>ARC-PA Standards Reviewed and Addressed by this Assessment</w:t>
            </w:r>
            <w:r>
              <w:rPr>
                <w:noProof/>
                <w:webHidden/>
              </w:rPr>
              <w:tab/>
            </w:r>
            <w:r>
              <w:rPr>
                <w:noProof/>
                <w:webHidden/>
              </w:rPr>
              <w:fldChar w:fldCharType="begin"/>
            </w:r>
            <w:r>
              <w:rPr>
                <w:noProof/>
                <w:webHidden/>
              </w:rPr>
              <w:instrText xml:space="preserve"> PAGEREF _Toc36460704 \h </w:instrText>
            </w:r>
            <w:r>
              <w:rPr>
                <w:noProof/>
                <w:webHidden/>
              </w:rPr>
            </w:r>
            <w:r>
              <w:rPr>
                <w:noProof/>
                <w:webHidden/>
              </w:rPr>
              <w:fldChar w:fldCharType="separate"/>
            </w:r>
            <w:r>
              <w:rPr>
                <w:noProof/>
                <w:webHidden/>
              </w:rPr>
              <w:t>21</w:t>
            </w:r>
            <w:r>
              <w:rPr>
                <w:noProof/>
                <w:webHidden/>
              </w:rPr>
              <w:fldChar w:fldCharType="end"/>
            </w:r>
          </w:hyperlink>
        </w:p>
        <w:p w14:paraId="7B8A142D" w14:textId="06BBB92F" w:rsidR="004F434D" w:rsidRDefault="004F434D">
          <w:r>
            <w:rPr>
              <w:b/>
              <w:bCs/>
              <w:noProof/>
            </w:rPr>
            <w:fldChar w:fldCharType="end"/>
          </w:r>
        </w:p>
      </w:sdtContent>
    </w:sdt>
    <w:p w14:paraId="59B8E127" w14:textId="77777777" w:rsidR="004F434D" w:rsidRDefault="004F434D" w:rsidP="004C030E">
      <w:pPr>
        <w:rPr>
          <w:rStyle w:val="Heading2Char"/>
        </w:rPr>
      </w:pPr>
    </w:p>
    <w:p w14:paraId="2618F1A4" w14:textId="77777777" w:rsidR="004F434D" w:rsidRDefault="004F434D" w:rsidP="004C030E">
      <w:pPr>
        <w:rPr>
          <w:rStyle w:val="Heading2Char"/>
        </w:rPr>
      </w:pPr>
      <w:r>
        <w:rPr>
          <w:rStyle w:val="Heading2Char"/>
        </w:rPr>
        <w:br w:type="page"/>
      </w:r>
    </w:p>
    <w:p w14:paraId="41AE2369" w14:textId="2FF6B20A" w:rsidR="004C030E" w:rsidRPr="004C030E" w:rsidRDefault="004C030E" w:rsidP="004C030E">
      <w:pPr>
        <w:rPr>
          <w:rStyle w:val="Heading2Char"/>
        </w:rPr>
      </w:pPr>
      <w:bookmarkStart w:id="3" w:name="_Toc36460673"/>
      <w:r w:rsidRPr="004C030E">
        <w:rPr>
          <w:rStyle w:val="Heading2Char"/>
        </w:rPr>
        <w:lastRenderedPageBreak/>
        <w:t>Curriculum Committee</w:t>
      </w:r>
      <w:bookmarkEnd w:id="3"/>
    </w:p>
    <w:p w14:paraId="6F4A81A1" w14:textId="551C6F88" w:rsidR="004C030E" w:rsidRDefault="004C030E" w:rsidP="004C030E">
      <w:pPr>
        <w:pStyle w:val="Heading3"/>
      </w:pPr>
      <w:bookmarkStart w:id="4" w:name="_Toc36460674"/>
      <w:r>
        <w:t>Overview</w:t>
      </w:r>
      <w:bookmarkEnd w:id="4"/>
      <w:r>
        <w:t xml:space="preserve"> </w:t>
      </w:r>
    </w:p>
    <w:p w14:paraId="507FF0FE" w14:textId="18849DA5" w:rsidR="00072028" w:rsidRDefault="00072028" w:rsidP="00072028">
      <w:r>
        <w:t xml:space="preserve">The goal of the PA Medicine Curriculum Committee is to ensure that the PA Medicine Curriculum is of </w:t>
      </w:r>
      <w:proofErr w:type="gramStart"/>
      <w:r>
        <w:t>sufficient</w:t>
      </w:r>
      <w:proofErr w:type="gramEnd"/>
      <w:r>
        <w:t xml:space="preserve"> depth and breadth to prepare graduates for practice</w:t>
      </w:r>
      <w:r w:rsidR="00EA44FF">
        <w:t xml:space="preserve"> and to achieve program student outcomes</w:t>
      </w:r>
      <w:r>
        <w:t xml:space="preserve">.  This committee will ensure that the curriculum prepares students to provide patient centered care and collegially work in </w:t>
      </w:r>
      <w:r w:rsidR="00EA44FF">
        <w:t>P</w:t>
      </w:r>
      <w:r>
        <w:t xml:space="preserve">hysician-PA teams in an interprofessional team environment. The curriculum establishes a strong foundation in evidence-based medicine and emphasizes the importance of remaining current with the changing nature of clinical practice. The professional curriculum for PA education includes applied medical, behavioral and social sciences; patient assessment and clinical medicine; supervised clinical practice; and health policy and professional practice issues. </w:t>
      </w:r>
    </w:p>
    <w:p w14:paraId="3274D68A" w14:textId="4AA96104" w:rsidR="004C030E" w:rsidRPr="00EA44FF" w:rsidRDefault="004C030E" w:rsidP="00B86D7E">
      <w:pPr>
        <w:rPr>
          <w:rFonts w:cstheme="minorHAnsi"/>
        </w:rPr>
      </w:pPr>
      <w:r w:rsidRPr="00C131AA">
        <w:t xml:space="preserve">The Curriculum Committee </w:t>
      </w:r>
      <w:r w:rsidR="00EA44FF">
        <w:t>has structured semester and annual data collection processes to ensure compliance with ARC-PA Standards.</w:t>
      </w:r>
      <w:r w:rsidRPr="00C131AA">
        <w:t xml:space="preserve"> The PA Medicine Curriculum Committee will perform semester reviews and provide annual re</w:t>
      </w:r>
      <w:r w:rsidR="00FD219A">
        <w:t>port</w:t>
      </w:r>
      <w:r w:rsidRPr="00C131AA">
        <w:t xml:space="preserve">s to the Program Director which are included in the program annual report to the MSUCOM Dean, Office of Academic Programs and the College Curriculum Committee regarding the PA Medicine curriculum and student outcomes. </w:t>
      </w:r>
    </w:p>
    <w:p w14:paraId="0B09BA6A" w14:textId="77777777" w:rsidR="00743E37" w:rsidRDefault="00743E37" w:rsidP="00B86D7E"/>
    <w:p w14:paraId="0CC06C43" w14:textId="352072FE" w:rsidR="004C030E" w:rsidRDefault="004C030E" w:rsidP="004C030E">
      <w:pPr>
        <w:pStyle w:val="Heading3"/>
      </w:pPr>
      <w:bookmarkStart w:id="5" w:name="_Toc36460675"/>
      <w:r>
        <w:t>Committee Structure</w:t>
      </w:r>
      <w:bookmarkEnd w:id="5"/>
    </w:p>
    <w:p w14:paraId="38E83E02" w14:textId="75B174BC" w:rsidR="004C030E" w:rsidRDefault="004C030E" w:rsidP="004C030E">
      <w:r>
        <w:t>Chair: Preclinical Coordinator</w:t>
      </w:r>
    </w:p>
    <w:p w14:paraId="33D83B38" w14:textId="4A201FF7" w:rsidR="004C030E" w:rsidRDefault="000C12CB" w:rsidP="004C030E">
      <w:r>
        <w:t xml:space="preserve">Voting </w:t>
      </w:r>
      <w:r w:rsidR="004C030E">
        <w:t xml:space="preserve">Members: </w:t>
      </w:r>
      <w:r>
        <w:t xml:space="preserve">All PA Medicine faculty who are </w:t>
      </w:r>
      <w:r w:rsidR="00EA44FF">
        <w:t>C</w:t>
      </w:r>
      <w:r>
        <w:t>ourse Instructors of Record</w:t>
      </w:r>
      <w:r w:rsidR="00EA44FF">
        <w:t xml:space="preserve"> within the PA Medicine Curriculum</w:t>
      </w:r>
      <w:r>
        <w:t>.</w:t>
      </w:r>
    </w:p>
    <w:p w14:paraId="209D3AE9" w14:textId="2ABB03BC" w:rsidR="00713D21" w:rsidRDefault="000C12CB" w:rsidP="004C030E">
      <w:r>
        <w:t>Ex Officio Members: PA Medicine Program Director</w:t>
      </w:r>
    </w:p>
    <w:p w14:paraId="63A034AF" w14:textId="77777777" w:rsidR="00B66E6E" w:rsidRDefault="00B66E6E" w:rsidP="004C030E"/>
    <w:p w14:paraId="6D0C5130" w14:textId="6FA88014" w:rsidR="007972F9" w:rsidRDefault="00072028" w:rsidP="00CD7630">
      <w:pPr>
        <w:pStyle w:val="Heading3"/>
      </w:pPr>
      <w:bookmarkStart w:id="6" w:name="_Toc36460676"/>
      <w:r>
        <w:t xml:space="preserve">ARC-PA Standards </w:t>
      </w:r>
      <w:r w:rsidR="00EA44FF">
        <w:t>Reviewed</w:t>
      </w:r>
      <w:r>
        <w:t xml:space="preserve"> </w:t>
      </w:r>
      <w:r w:rsidR="00EA44FF">
        <w:t xml:space="preserve">and Addressed </w:t>
      </w:r>
      <w:r>
        <w:t>by this Committee</w:t>
      </w:r>
      <w:bookmarkEnd w:id="6"/>
    </w:p>
    <w:tbl>
      <w:tblPr>
        <w:tblW w:w="9360" w:type="dxa"/>
        <w:tblLook w:val="04A0" w:firstRow="1" w:lastRow="0" w:firstColumn="1" w:lastColumn="0" w:noHBand="0" w:noVBand="1"/>
      </w:tblPr>
      <w:tblGrid>
        <w:gridCol w:w="1218"/>
        <w:gridCol w:w="8142"/>
      </w:tblGrid>
      <w:tr w:rsidR="00CD7630" w:rsidRPr="00CD7630" w14:paraId="3A03F7A4" w14:textId="77777777" w:rsidTr="003C6F57">
        <w:trPr>
          <w:trHeight w:val="290"/>
          <w:tblHeader/>
        </w:trPr>
        <w:tc>
          <w:tcPr>
            <w:tcW w:w="1218" w:type="dxa"/>
            <w:tcBorders>
              <w:top w:val="nil"/>
              <w:left w:val="nil"/>
              <w:bottom w:val="nil"/>
              <w:right w:val="nil"/>
            </w:tcBorders>
            <w:shd w:val="clear" w:color="auto" w:fill="auto"/>
            <w:noWrap/>
            <w:vAlign w:val="bottom"/>
            <w:hideMark/>
          </w:tcPr>
          <w:p w14:paraId="2EAF0EF7" w14:textId="4E7874D4" w:rsidR="00CD7630" w:rsidRPr="00CD7630" w:rsidRDefault="00CD7630" w:rsidP="00CD7630">
            <w:pPr>
              <w:spacing w:after="0" w:line="240" w:lineRule="auto"/>
              <w:jc w:val="center"/>
              <w:rPr>
                <w:rFonts w:eastAsia="Times New Roman" w:cstheme="minorHAnsi"/>
                <w:b/>
                <w:bCs/>
                <w:sz w:val="22"/>
              </w:rPr>
            </w:pPr>
            <w:r w:rsidRPr="00CD7630">
              <w:rPr>
                <w:rFonts w:eastAsia="Times New Roman" w:cstheme="minorHAnsi"/>
                <w:b/>
                <w:bCs/>
                <w:sz w:val="22"/>
              </w:rPr>
              <w:t>Frequency</w:t>
            </w:r>
          </w:p>
        </w:tc>
        <w:tc>
          <w:tcPr>
            <w:tcW w:w="8142" w:type="dxa"/>
            <w:tcBorders>
              <w:top w:val="nil"/>
              <w:left w:val="nil"/>
              <w:bottom w:val="nil"/>
              <w:right w:val="nil"/>
            </w:tcBorders>
            <w:shd w:val="clear" w:color="auto" w:fill="auto"/>
            <w:noWrap/>
            <w:vAlign w:val="bottom"/>
            <w:hideMark/>
          </w:tcPr>
          <w:p w14:paraId="0CDDF4C6" w14:textId="08FBCBC8" w:rsidR="00CD7630" w:rsidRPr="00CD7630" w:rsidRDefault="00CD7630" w:rsidP="00CD7630">
            <w:pPr>
              <w:spacing w:after="0" w:line="240" w:lineRule="auto"/>
              <w:jc w:val="center"/>
              <w:rPr>
                <w:rFonts w:eastAsia="Times New Roman" w:cstheme="minorHAnsi"/>
                <w:b/>
                <w:bCs/>
                <w:szCs w:val="24"/>
              </w:rPr>
            </w:pPr>
            <w:r w:rsidRPr="00CD7630">
              <w:rPr>
                <w:rFonts w:eastAsia="Times New Roman" w:cstheme="minorHAnsi"/>
                <w:b/>
                <w:bCs/>
                <w:szCs w:val="24"/>
              </w:rPr>
              <w:t>ARC-PA Standard</w:t>
            </w:r>
          </w:p>
        </w:tc>
      </w:tr>
      <w:tr w:rsidR="00CD7630" w:rsidRPr="00CD7630" w14:paraId="43D55CCC" w14:textId="77777777" w:rsidTr="00CD7630">
        <w:trPr>
          <w:trHeight w:val="290"/>
        </w:trPr>
        <w:tc>
          <w:tcPr>
            <w:tcW w:w="1218" w:type="dxa"/>
            <w:tcBorders>
              <w:top w:val="nil"/>
              <w:left w:val="nil"/>
              <w:bottom w:val="nil"/>
              <w:right w:val="nil"/>
            </w:tcBorders>
            <w:shd w:val="clear" w:color="auto" w:fill="auto"/>
            <w:noWrap/>
            <w:vAlign w:val="bottom"/>
            <w:hideMark/>
          </w:tcPr>
          <w:p w14:paraId="454032C2" w14:textId="77777777" w:rsidR="00CD7630" w:rsidRPr="00CD7630" w:rsidRDefault="00CD7630" w:rsidP="00CD7630">
            <w:pPr>
              <w:spacing w:after="0" w:line="240" w:lineRule="auto"/>
              <w:rPr>
                <w:rFonts w:eastAsia="Times New Roman" w:cstheme="minorHAnsi"/>
                <w:color w:val="000000"/>
                <w:szCs w:val="24"/>
              </w:rPr>
            </w:pPr>
            <w:r w:rsidRPr="00CD7630">
              <w:rPr>
                <w:rFonts w:eastAsia="Times New Roman" w:cstheme="minorHAnsi"/>
                <w:color w:val="000000"/>
                <w:szCs w:val="24"/>
              </w:rPr>
              <w:t>Semester</w:t>
            </w:r>
          </w:p>
        </w:tc>
        <w:tc>
          <w:tcPr>
            <w:tcW w:w="8142" w:type="dxa"/>
            <w:tcBorders>
              <w:top w:val="nil"/>
              <w:left w:val="nil"/>
              <w:bottom w:val="nil"/>
              <w:right w:val="nil"/>
            </w:tcBorders>
            <w:shd w:val="clear" w:color="auto" w:fill="auto"/>
            <w:noWrap/>
            <w:vAlign w:val="center"/>
            <w:hideMark/>
          </w:tcPr>
          <w:p w14:paraId="4AE810B2" w14:textId="77777777" w:rsidR="00CD7630" w:rsidRPr="00CD7630" w:rsidRDefault="00CD7630" w:rsidP="00CD7630">
            <w:pPr>
              <w:spacing w:after="0" w:line="240" w:lineRule="auto"/>
              <w:rPr>
                <w:rFonts w:eastAsia="Times New Roman" w:cstheme="minorHAnsi"/>
                <w:color w:val="000000"/>
                <w:szCs w:val="24"/>
              </w:rPr>
            </w:pPr>
            <w:r w:rsidRPr="00CD7630">
              <w:rPr>
                <w:rFonts w:eastAsia="Times New Roman" w:cstheme="minorHAnsi"/>
                <w:color w:val="000000"/>
                <w:szCs w:val="24"/>
              </w:rPr>
              <w:t>A2.15 The program should not rely primarily on resident physicians for didactic or clinical instruction.</w:t>
            </w:r>
          </w:p>
        </w:tc>
      </w:tr>
      <w:tr w:rsidR="00CD7630" w:rsidRPr="00CD7630" w14:paraId="424A053A" w14:textId="77777777" w:rsidTr="00CD7630">
        <w:trPr>
          <w:trHeight w:val="310"/>
        </w:trPr>
        <w:tc>
          <w:tcPr>
            <w:tcW w:w="1218" w:type="dxa"/>
            <w:tcBorders>
              <w:top w:val="nil"/>
              <w:left w:val="nil"/>
              <w:bottom w:val="nil"/>
              <w:right w:val="nil"/>
            </w:tcBorders>
            <w:shd w:val="clear" w:color="auto" w:fill="auto"/>
            <w:noWrap/>
            <w:vAlign w:val="bottom"/>
            <w:hideMark/>
          </w:tcPr>
          <w:p w14:paraId="6B55D9AB"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578C73F9"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A2.16 All instructional faculty serving as supervised clinical practice experience preceptors must hold a valid license that allows them to practice at the clinical site.</w:t>
            </w:r>
          </w:p>
        </w:tc>
      </w:tr>
      <w:tr w:rsidR="00CD7630" w:rsidRPr="00CD7630" w14:paraId="4511A805" w14:textId="77777777" w:rsidTr="00CD7630">
        <w:trPr>
          <w:trHeight w:val="310"/>
        </w:trPr>
        <w:tc>
          <w:tcPr>
            <w:tcW w:w="1218" w:type="dxa"/>
            <w:tcBorders>
              <w:top w:val="nil"/>
              <w:left w:val="nil"/>
              <w:bottom w:val="nil"/>
              <w:right w:val="nil"/>
            </w:tcBorders>
            <w:shd w:val="clear" w:color="auto" w:fill="auto"/>
            <w:noWrap/>
            <w:vAlign w:val="bottom"/>
            <w:hideMark/>
          </w:tcPr>
          <w:p w14:paraId="2CB75FE2"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11E62477"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A2.17 In each location to which a student is assigned for didactic instruction or supervised clinical practice experiences, there must be an instructional faculty member designated by the program to assess and supervise the student's progress in achieving learning outcomes.</w:t>
            </w:r>
          </w:p>
        </w:tc>
      </w:tr>
      <w:tr w:rsidR="00CD7630" w:rsidRPr="00CD7630" w14:paraId="092501C2" w14:textId="77777777" w:rsidTr="00CD7630">
        <w:trPr>
          <w:trHeight w:val="310"/>
        </w:trPr>
        <w:tc>
          <w:tcPr>
            <w:tcW w:w="1218" w:type="dxa"/>
            <w:tcBorders>
              <w:top w:val="nil"/>
              <w:left w:val="nil"/>
              <w:bottom w:val="nil"/>
              <w:right w:val="nil"/>
            </w:tcBorders>
            <w:shd w:val="clear" w:color="auto" w:fill="auto"/>
            <w:noWrap/>
            <w:vAlign w:val="bottom"/>
            <w:hideMark/>
          </w:tcPr>
          <w:p w14:paraId="5167A9E6"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Semester</w:t>
            </w:r>
          </w:p>
        </w:tc>
        <w:tc>
          <w:tcPr>
            <w:tcW w:w="8142" w:type="dxa"/>
            <w:tcBorders>
              <w:top w:val="nil"/>
              <w:left w:val="nil"/>
              <w:bottom w:val="nil"/>
              <w:right w:val="nil"/>
            </w:tcBorders>
            <w:shd w:val="clear" w:color="auto" w:fill="auto"/>
            <w:noWrap/>
            <w:vAlign w:val="center"/>
            <w:hideMark/>
          </w:tcPr>
          <w:p w14:paraId="10EDAD7B"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A3.05 Students must not substitute for or function as instructional faculty.</w:t>
            </w:r>
          </w:p>
        </w:tc>
      </w:tr>
      <w:tr w:rsidR="00CD7630" w:rsidRPr="00CD7630" w14:paraId="7924BD51" w14:textId="77777777" w:rsidTr="00CD7630">
        <w:trPr>
          <w:trHeight w:val="310"/>
        </w:trPr>
        <w:tc>
          <w:tcPr>
            <w:tcW w:w="1218" w:type="dxa"/>
            <w:tcBorders>
              <w:top w:val="nil"/>
              <w:left w:val="nil"/>
              <w:bottom w:val="nil"/>
              <w:right w:val="nil"/>
            </w:tcBorders>
            <w:shd w:val="clear" w:color="auto" w:fill="auto"/>
            <w:noWrap/>
            <w:vAlign w:val="bottom"/>
            <w:hideMark/>
          </w:tcPr>
          <w:p w14:paraId="6BC11A2F"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lastRenderedPageBreak/>
              <w:t>Semester</w:t>
            </w:r>
          </w:p>
        </w:tc>
        <w:tc>
          <w:tcPr>
            <w:tcW w:w="8142" w:type="dxa"/>
            <w:tcBorders>
              <w:top w:val="nil"/>
              <w:left w:val="nil"/>
              <w:bottom w:val="nil"/>
              <w:right w:val="nil"/>
            </w:tcBorders>
            <w:shd w:val="clear" w:color="auto" w:fill="auto"/>
            <w:noWrap/>
            <w:vAlign w:val="center"/>
            <w:hideMark/>
          </w:tcPr>
          <w:p w14:paraId="6A166B71"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A3.06 Students must not substitute for clinical or administrative staff during supervised clinical practical experiences.</w:t>
            </w:r>
          </w:p>
        </w:tc>
      </w:tr>
      <w:tr w:rsidR="00CD7630" w:rsidRPr="00CD7630" w14:paraId="173C3D0C" w14:textId="77777777" w:rsidTr="00CD7630">
        <w:trPr>
          <w:trHeight w:val="310"/>
        </w:trPr>
        <w:tc>
          <w:tcPr>
            <w:tcW w:w="1218" w:type="dxa"/>
            <w:tcBorders>
              <w:top w:val="nil"/>
              <w:left w:val="nil"/>
              <w:bottom w:val="nil"/>
              <w:right w:val="nil"/>
            </w:tcBorders>
            <w:shd w:val="clear" w:color="auto" w:fill="auto"/>
            <w:noWrap/>
            <w:vAlign w:val="bottom"/>
            <w:hideMark/>
          </w:tcPr>
          <w:p w14:paraId="117FC284"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6D55FF9E"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B1.01 The curriculum must be consistent with the mission and goals of the program.</w:t>
            </w:r>
          </w:p>
        </w:tc>
      </w:tr>
      <w:tr w:rsidR="00CD7630" w:rsidRPr="00CD7630" w14:paraId="10002D9F" w14:textId="77777777" w:rsidTr="00CD7630">
        <w:trPr>
          <w:trHeight w:val="310"/>
        </w:trPr>
        <w:tc>
          <w:tcPr>
            <w:tcW w:w="1218" w:type="dxa"/>
            <w:tcBorders>
              <w:top w:val="nil"/>
              <w:left w:val="nil"/>
              <w:bottom w:val="nil"/>
              <w:right w:val="nil"/>
            </w:tcBorders>
            <w:shd w:val="clear" w:color="auto" w:fill="auto"/>
            <w:noWrap/>
            <w:vAlign w:val="bottom"/>
            <w:hideMark/>
          </w:tcPr>
          <w:p w14:paraId="7CFEB785"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52D35211"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B1.02 The curriculum must include core knowledge about established and evolving biomedical and clinical sciences and the application of this knowledge to patient care.</w:t>
            </w:r>
          </w:p>
        </w:tc>
      </w:tr>
      <w:tr w:rsidR="00CD7630" w:rsidRPr="00CD7630" w14:paraId="25734544" w14:textId="77777777" w:rsidTr="00CD7630">
        <w:trPr>
          <w:trHeight w:val="310"/>
        </w:trPr>
        <w:tc>
          <w:tcPr>
            <w:tcW w:w="1218" w:type="dxa"/>
            <w:tcBorders>
              <w:top w:val="nil"/>
              <w:left w:val="nil"/>
              <w:bottom w:val="nil"/>
              <w:right w:val="nil"/>
            </w:tcBorders>
            <w:shd w:val="clear" w:color="auto" w:fill="auto"/>
            <w:noWrap/>
            <w:vAlign w:val="bottom"/>
            <w:hideMark/>
          </w:tcPr>
          <w:p w14:paraId="71E2DF43"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279BF784"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 xml:space="preserve">B1.03 The curriculum must be of </w:t>
            </w:r>
            <w:proofErr w:type="gramStart"/>
            <w:r w:rsidRPr="00CD7630">
              <w:rPr>
                <w:rFonts w:ascii="Calibri" w:eastAsia="Times New Roman" w:hAnsi="Calibri" w:cs="Calibri"/>
                <w:color w:val="000000"/>
                <w:szCs w:val="24"/>
              </w:rPr>
              <w:t>sufficient</w:t>
            </w:r>
            <w:proofErr w:type="gramEnd"/>
            <w:r w:rsidRPr="00CD7630">
              <w:rPr>
                <w:rFonts w:ascii="Calibri" w:eastAsia="Times New Roman" w:hAnsi="Calibri" w:cs="Calibri"/>
                <w:color w:val="000000"/>
                <w:szCs w:val="24"/>
              </w:rPr>
              <w:t xml:space="preserve"> breadth and depth to prepare the student for the clinical practice of medicine.</w:t>
            </w:r>
          </w:p>
        </w:tc>
      </w:tr>
      <w:tr w:rsidR="00CD7630" w:rsidRPr="00CD7630" w14:paraId="25A343E6" w14:textId="77777777" w:rsidTr="00CD7630">
        <w:trPr>
          <w:trHeight w:val="310"/>
        </w:trPr>
        <w:tc>
          <w:tcPr>
            <w:tcW w:w="1218" w:type="dxa"/>
            <w:tcBorders>
              <w:top w:val="nil"/>
              <w:left w:val="nil"/>
              <w:bottom w:val="nil"/>
              <w:right w:val="nil"/>
            </w:tcBorders>
            <w:shd w:val="clear" w:color="auto" w:fill="auto"/>
            <w:noWrap/>
            <w:vAlign w:val="bottom"/>
            <w:hideMark/>
          </w:tcPr>
          <w:p w14:paraId="52351207"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59016597"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B1.04 The curriculum design must reflect sequencing that enables students to develop the competencies necessary for current and evolving clinical practice.</w:t>
            </w:r>
          </w:p>
        </w:tc>
      </w:tr>
      <w:tr w:rsidR="00CD7630" w:rsidRPr="00CD7630" w14:paraId="117F5793" w14:textId="77777777" w:rsidTr="00CD7630">
        <w:trPr>
          <w:trHeight w:val="310"/>
        </w:trPr>
        <w:tc>
          <w:tcPr>
            <w:tcW w:w="1218" w:type="dxa"/>
            <w:tcBorders>
              <w:top w:val="nil"/>
              <w:left w:val="nil"/>
              <w:bottom w:val="nil"/>
              <w:right w:val="nil"/>
            </w:tcBorders>
            <w:shd w:val="clear" w:color="auto" w:fill="auto"/>
            <w:noWrap/>
            <w:vAlign w:val="bottom"/>
            <w:hideMark/>
          </w:tcPr>
          <w:p w14:paraId="03709391"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10D9E052"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B1.05 The curriculum must include instruction about intellectual honesty and appropriate academic and professional conduct.</w:t>
            </w:r>
          </w:p>
        </w:tc>
      </w:tr>
      <w:tr w:rsidR="00CD7630" w:rsidRPr="00CD7630" w14:paraId="42EB5E85" w14:textId="77777777" w:rsidTr="00CD7630">
        <w:trPr>
          <w:trHeight w:val="310"/>
        </w:trPr>
        <w:tc>
          <w:tcPr>
            <w:tcW w:w="1218" w:type="dxa"/>
            <w:tcBorders>
              <w:top w:val="nil"/>
              <w:left w:val="nil"/>
              <w:bottom w:val="nil"/>
              <w:right w:val="nil"/>
            </w:tcBorders>
            <w:shd w:val="clear" w:color="auto" w:fill="auto"/>
            <w:noWrap/>
            <w:vAlign w:val="bottom"/>
            <w:hideMark/>
          </w:tcPr>
          <w:p w14:paraId="5D4F5534"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47848B93"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B1.06 The curriculum must include instruction to prepare students to provide medical care to patients from diverse populations.</w:t>
            </w:r>
          </w:p>
        </w:tc>
      </w:tr>
      <w:tr w:rsidR="00CD7630" w:rsidRPr="00CD7630" w14:paraId="77355825" w14:textId="77777777" w:rsidTr="00CD7630">
        <w:trPr>
          <w:trHeight w:val="310"/>
        </w:trPr>
        <w:tc>
          <w:tcPr>
            <w:tcW w:w="1218" w:type="dxa"/>
            <w:tcBorders>
              <w:top w:val="nil"/>
              <w:left w:val="nil"/>
              <w:bottom w:val="nil"/>
              <w:right w:val="nil"/>
            </w:tcBorders>
            <w:shd w:val="clear" w:color="auto" w:fill="auto"/>
            <w:noWrap/>
            <w:vAlign w:val="bottom"/>
            <w:hideMark/>
          </w:tcPr>
          <w:p w14:paraId="5A95DF2B"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429F6012"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B1.07 The curriculum must include instruction related to the development of problem solving and medical decision-making skills.</w:t>
            </w:r>
          </w:p>
        </w:tc>
      </w:tr>
      <w:tr w:rsidR="00CD7630" w:rsidRPr="00CD7630" w14:paraId="4C5A8ABF" w14:textId="77777777" w:rsidTr="00CD7630">
        <w:trPr>
          <w:trHeight w:val="310"/>
        </w:trPr>
        <w:tc>
          <w:tcPr>
            <w:tcW w:w="1218" w:type="dxa"/>
            <w:tcBorders>
              <w:top w:val="nil"/>
              <w:left w:val="nil"/>
              <w:bottom w:val="nil"/>
              <w:right w:val="nil"/>
            </w:tcBorders>
            <w:shd w:val="clear" w:color="auto" w:fill="auto"/>
            <w:noWrap/>
            <w:vAlign w:val="bottom"/>
            <w:hideMark/>
          </w:tcPr>
          <w:p w14:paraId="548379D4"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52E5938E"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B1.08 The curriculum must include instruction to prepare students to work collaboratively in interprofessional patient centered teams.</w:t>
            </w:r>
          </w:p>
        </w:tc>
      </w:tr>
      <w:tr w:rsidR="00CD7630" w:rsidRPr="00CD7630" w14:paraId="029BC405" w14:textId="77777777" w:rsidTr="00CD7630">
        <w:trPr>
          <w:trHeight w:val="310"/>
        </w:trPr>
        <w:tc>
          <w:tcPr>
            <w:tcW w:w="1218" w:type="dxa"/>
            <w:tcBorders>
              <w:top w:val="nil"/>
              <w:left w:val="nil"/>
              <w:bottom w:val="nil"/>
              <w:right w:val="nil"/>
            </w:tcBorders>
            <w:shd w:val="clear" w:color="auto" w:fill="auto"/>
            <w:noWrap/>
            <w:vAlign w:val="bottom"/>
            <w:hideMark/>
          </w:tcPr>
          <w:p w14:paraId="4889AB43"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Semester</w:t>
            </w:r>
          </w:p>
        </w:tc>
        <w:tc>
          <w:tcPr>
            <w:tcW w:w="8142" w:type="dxa"/>
            <w:tcBorders>
              <w:top w:val="nil"/>
              <w:left w:val="nil"/>
              <w:bottom w:val="nil"/>
              <w:right w:val="nil"/>
            </w:tcBorders>
            <w:shd w:val="clear" w:color="auto" w:fill="auto"/>
            <w:noWrap/>
            <w:vAlign w:val="center"/>
            <w:hideMark/>
          </w:tcPr>
          <w:p w14:paraId="647BF611"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B1.09 For each didactic and clinical course, the program must define and publish instructional objectives that guide student acquisition of required competencies.</w:t>
            </w:r>
          </w:p>
        </w:tc>
      </w:tr>
      <w:tr w:rsidR="00CD7630" w:rsidRPr="00CD7630" w14:paraId="53A746AE" w14:textId="77777777" w:rsidTr="00CD7630">
        <w:trPr>
          <w:trHeight w:val="310"/>
        </w:trPr>
        <w:tc>
          <w:tcPr>
            <w:tcW w:w="1218" w:type="dxa"/>
            <w:tcBorders>
              <w:top w:val="nil"/>
              <w:left w:val="nil"/>
              <w:bottom w:val="nil"/>
              <w:right w:val="nil"/>
            </w:tcBorders>
            <w:shd w:val="clear" w:color="auto" w:fill="auto"/>
            <w:noWrap/>
            <w:vAlign w:val="bottom"/>
            <w:hideMark/>
          </w:tcPr>
          <w:p w14:paraId="2CBB9F20"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Semester</w:t>
            </w:r>
          </w:p>
        </w:tc>
        <w:tc>
          <w:tcPr>
            <w:tcW w:w="8142" w:type="dxa"/>
            <w:tcBorders>
              <w:top w:val="nil"/>
              <w:left w:val="nil"/>
              <w:bottom w:val="nil"/>
              <w:right w:val="nil"/>
            </w:tcBorders>
            <w:shd w:val="clear" w:color="auto" w:fill="auto"/>
            <w:noWrap/>
            <w:vAlign w:val="center"/>
            <w:hideMark/>
          </w:tcPr>
          <w:p w14:paraId="34D46805"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B1.10 The program should orient instructional faculty to the specific learning outcomes it requires of students.</w:t>
            </w:r>
          </w:p>
        </w:tc>
      </w:tr>
      <w:tr w:rsidR="00CD7630" w:rsidRPr="00CD7630" w14:paraId="76E49AE2" w14:textId="77777777" w:rsidTr="00CD7630">
        <w:trPr>
          <w:trHeight w:val="310"/>
        </w:trPr>
        <w:tc>
          <w:tcPr>
            <w:tcW w:w="1218" w:type="dxa"/>
            <w:vMerge w:val="restart"/>
            <w:tcBorders>
              <w:top w:val="nil"/>
              <w:left w:val="nil"/>
              <w:bottom w:val="nil"/>
              <w:right w:val="nil"/>
            </w:tcBorders>
            <w:shd w:val="clear" w:color="auto" w:fill="auto"/>
            <w:noWrap/>
            <w:vAlign w:val="bottom"/>
            <w:hideMark/>
          </w:tcPr>
          <w:p w14:paraId="534F6A42" w14:textId="77777777" w:rsidR="00CD7630" w:rsidRPr="00CD7630" w:rsidRDefault="00CD7630" w:rsidP="00CD7630">
            <w:pPr>
              <w:spacing w:after="0" w:line="240" w:lineRule="auto"/>
              <w:jc w:val="center"/>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28AC5925"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B1.11 The program must ensure educational equivalency of course content, student experience and access to didactic and laboratory materials when instruction is:</w:t>
            </w:r>
          </w:p>
        </w:tc>
      </w:tr>
      <w:tr w:rsidR="00CD7630" w:rsidRPr="00CD7630" w14:paraId="5DA0B9EB" w14:textId="77777777" w:rsidTr="00CD7630">
        <w:trPr>
          <w:trHeight w:val="310"/>
        </w:trPr>
        <w:tc>
          <w:tcPr>
            <w:tcW w:w="1218" w:type="dxa"/>
            <w:vMerge/>
            <w:tcBorders>
              <w:top w:val="nil"/>
              <w:left w:val="nil"/>
              <w:bottom w:val="nil"/>
              <w:right w:val="nil"/>
            </w:tcBorders>
            <w:vAlign w:val="center"/>
            <w:hideMark/>
          </w:tcPr>
          <w:p w14:paraId="3B16C404" w14:textId="77777777" w:rsidR="00CD7630" w:rsidRPr="00CD7630" w:rsidRDefault="00CD7630" w:rsidP="00CD7630">
            <w:pPr>
              <w:spacing w:after="0" w:line="240" w:lineRule="auto"/>
              <w:rPr>
                <w:rFonts w:ascii="Calibri" w:eastAsia="Times New Roman" w:hAnsi="Calibri" w:cs="Calibri"/>
                <w:color w:val="000000"/>
                <w:sz w:val="22"/>
              </w:rPr>
            </w:pPr>
          </w:p>
        </w:tc>
        <w:tc>
          <w:tcPr>
            <w:tcW w:w="8142" w:type="dxa"/>
            <w:tcBorders>
              <w:top w:val="nil"/>
              <w:left w:val="nil"/>
              <w:bottom w:val="nil"/>
              <w:right w:val="nil"/>
            </w:tcBorders>
            <w:shd w:val="clear" w:color="auto" w:fill="auto"/>
            <w:noWrap/>
            <w:vAlign w:val="center"/>
            <w:hideMark/>
          </w:tcPr>
          <w:p w14:paraId="736AA74A"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a)</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conducted at geographically separate locations and/or</w:t>
            </w:r>
          </w:p>
        </w:tc>
      </w:tr>
      <w:tr w:rsidR="00CD7630" w:rsidRPr="00CD7630" w14:paraId="3722E3DC" w14:textId="77777777" w:rsidTr="00CD7630">
        <w:trPr>
          <w:trHeight w:val="310"/>
        </w:trPr>
        <w:tc>
          <w:tcPr>
            <w:tcW w:w="1218" w:type="dxa"/>
            <w:vMerge/>
            <w:tcBorders>
              <w:top w:val="nil"/>
              <w:left w:val="nil"/>
              <w:bottom w:val="nil"/>
              <w:right w:val="nil"/>
            </w:tcBorders>
            <w:vAlign w:val="center"/>
            <w:hideMark/>
          </w:tcPr>
          <w:p w14:paraId="7A0945E8" w14:textId="77777777" w:rsidR="00CD7630" w:rsidRPr="00CD7630" w:rsidRDefault="00CD7630" w:rsidP="00CD7630">
            <w:pPr>
              <w:spacing w:after="0" w:line="240" w:lineRule="auto"/>
              <w:rPr>
                <w:rFonts w:ascii="Calibri" w:eastAsia="Times New Roman" w:hAnsi="Calibri" w:cs="Calibri"/>
                <w:color w:val="000000"/>
                <w:sz w:val="22"/>
              </w:rPr>
            </w:pPr>
          </w:p>
        </w:tc>
        <w:tc>
          <w:tcPr>
            <w:tcW w:w="8142" w:type="dxa"/>
            <w:tcBorders>
              <w:top w:val="nil"/>
              <w:left w:val="nil"/>
              <w:bottom w:val="nil"/>
              <w:right w:val="nil"/>
            </w:tcBorders>
            <w:shd w:val="clear" w:color="auto" w:fill="auto"/>
            <w:noWrap/>
            <w:vAlign w:val="center"/>
            <w:hideMark/>
          </w:tcPr>
          <w:p w14:paraId="50CBD7CE"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b)</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provided by different pedagogical and instructional methods or techniques for some students.</w:t>
            </w:r>
          </w:p>
        </w:tc>
      </w:tr>
      <w:tr w:rsidR="00CD7630" w:rsidRPr="00CD7630" w14:paraId="7B3531C6" w14:textId="77777777" w:rsidTr="00CD7630">
        <w:trPr>
          <w:trHeight w:val="310"/>
        </w:trPr>
        <w:tc>
          <w:tcPr>
            <w:tcW w:w="1218" w:type="dxa"/>
            <w:tcBorders>
              <w:top w:val="nil"/>
              <w:left w:val="nil"/>
              <w:bottom w:val="nil"/>
              <w:right w:val="nil"/>
            </w:tcBorders>
            <w:shd w:val="clear" w:color="auto" w:fill="auto"/>
            <w:noWrap/>
            <w:vAlign w:val="bottom"/>
            <w:hideMark/>
          </w:tcPr>
          <w:p w14:paraId="508C4996"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30EFD117"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B2.01 While programs may require specific course(s) as prerequisites to enrollment, those prerequisites must not substitute for more advanced applied content within the professional component of the program.</w:t>
            </w:r>
          </w:p>
        </w:tc>
      </w:tr>
      <w:tr w:rsidR="00CD7630" w:rsidRPr="00CD7630" w14:paraId="089C4561" w14:textId="77777777" w:rsidTr="00CD7630">
        <w:trPr>
          <w:trHeight w:val="310"/>
        </w:trPr>
        <w:tc>
          <w:tcPr>
            <w:tcW w:w="1218" w:type="dxa"/>
            <w:vMerge w:val="restart"/>
            <w:tcBorders>
              <w:top w:val="nil"/>
              <w:left w:val="nil"/>
              <w:right w:val="nil"/>
            </w:tcBorders>
            <w:shd w:val="clear" w:color="auto" w:fill="auto"/>
            <w:noWrap/>
            <w:vAlign w:val="bottom"/>
            <w:hideMark/>
          </w:tcPr>
          <w:p w14:paraId="42C371A4"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5EEB6C08"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B2.02 The program curriculum must include instruction in the following areas of applied medical sciences and their application in clinical practice:</w:t>
            </w:r>
          </w:p>
        </w:tc>
      </w:tr>
      <w:tr w:rsidR="00CD7630" w:rsidRPr="00CD7630" w14:paraId="6F12C634" w14:textId="77777777" w:rsidTr="00CD7630">
        <w:trPr>
          <w:trHeight w:val="310"/>
        </w:trPr>
        <w:tc>
          <w:tcPr>
            <w:tcW w:w="1218" w:type="dxa"/>
            <w:vMerge/>
            <w:tcBorders>
              <w:left w:val="nil"/>
              <w:right w:val="nil"/>
            </w:tcBorders>
            <w:shd w:val="clear" w:color="auto" w:fill="auto"/>
            <w:noWrap/>
            <w:vAlign w:val="bottom"/>
            <w:hideMark/>
          </w:tcPr>
          <w:p w14:paraId="6E1E3EE0" w14:textId="77777777" w:rsidR="00CD7630" w:rsidRPr="00CD7630" w:rsidRDefault="00CD7630" w:rsidP="00CD7630">
            <w:pPr>
              <w:spacing w:after="0" w:line="240" w:lineRule="auto"/>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195F10C3"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a)</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anatomy,</w:t>
            </w:r>
          </w:p>
        </w:tc>
      </w:tr>
      <w:tr w:rsidR="00CD7630" w:rsidRPr="00CD7630" w14:paraId="5ACC4BB0" w14:textId="77777777" w:rsidTr="00CD7630">
        <w:trPr>
          <w:trHeight w:val="310"/>
        </w:trPr>
        <w:tc>
          <w:tcPr>
            <w:tcW w:w="1218" w:type="dxa"/>
            <w:vMerge/>
            <w:tcBorders>
              <w:left w:val="nil"/>
              <w:right w:val="nil"/>
            </w:tcBorders>
            <w:shd w:val="clear" w:color="auto" w:fill="auto"/>
            <w:noWrap/>
            <w:vAlign w:val="bottom"/>
            <w:hideMark/>
          </w:tcPr>
          <w:p w14:paraId="3E4AB007"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524FCF30"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b)</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physiology,</w:t>
            </w:r>
          </w:p>
        </w:tc>
      </w:tr>
      <w:tr w:rsidR="00CD7630" w:rsidRPr="00CD7630" w14:paraId="23B2FF49" w14:textId="77777777" w:rsidTr="00CD7630">
        <w:trPr>
          <w:trHeight w:val="310"/>
        </w:trPr>
        <w:tc>
          <w:tcPr>
            <w:tcW w:w="1218" w:type="dxa"/>
            <w:vMerge/>
            <w:tcBorders>
              <w:left w:val="nil"/>
              <w:right w:val="nil"/>
            </w:tcBorders>
            <w:shd w:val="clear" w:color="auto" w:fill="auto"/>
            <w:noWrap/>
            <w:vAlign w:val="bottom"/>
            <w:hideMark/>
          </w:tcPr>
          <w:p w14:paraId="6A808450"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5F60E80C"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c)</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pathophysiology,</w:t>
            </w:r>
          </w:p>
        </w:tc>
      </w:tr>
      <w:tr w:rsidR="00CD7630" w:rsidRPr="00CD7630" w14:paraId="7AC428D3" w14:textId="77777777" w:rsidTr="00CD7630">
        <w:trPr>
          <w:trHeight w:val="310"/>
        </w:trPr>
        <w:tc>
          <w:tcPr>
            <w:tcW w:w="1218" w:type="dxa"/>
            <w:vMerge/>
            <w:tcBorders>
              <w:left w:val="nil"/>
              <w:right w:val="nil"/>
            </w:tcBorders>
            <w:shd w:val="clear" w:color="auto" w:fill="auto"/>
            <w:noWrap/>
            <w:vAlign w:val="bottom"/>
            <w:hideMark/>
          </w:tcPr>
          <w:p w14:paraId="24F84EB7"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64F088FC"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d)</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pharmacology and pharmacotherapeutics,</w:t>
            </w:r>
          </w:p>
        </w:tc>
      </w:tr>
      <w:tr w:rsidR="00CD7630" w:rsidRPr="00CD7630" w14:paraId="0CD2BE51" w14:textId="77777777" w:rsidTr="00CD7630">
        <w:trPr>
          <w:trHeight w:val="310"/>
        </w:trPr>
        <w:tc>
          <w:tcPr>
            <w:tcW w:w="1218" w:type="dxa"/>
            <w:vMerge/>
            <w:tcBorders>
              <w:left w:val="nil"/>
              <w:bottom w:val="nil"/>
              <w:right w:val="nil"/>
            </w:tcBorders>
            <w:shd w:val="clear" w:color="auto" w:fill="auto"/>
            <w:noWrap/>
            <w:vAlign w:val="bottom"/>
            <w:hideMark/>
          </w:tcPr>
          <w:p w14:paraId="525F1B77"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25AD84F7"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e)</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the genetic and molecular mechanisms of health and disease.</w:t>
            </w:r>
          </w:p>
        </w:tc>
      </w:tr>
      <w:tr w:rsidR="00CD7630" w:rsidRPr="00CD7630" w14:paraId="0DBEDF58" w14:textId="77777777" w:rsidTr="00CD7630">
        <w:trPr>
          <w:trHeight w:val="310"/>
        </w:trPr>
        <w:tc>
          <w:tcPr>
            <w:tcW w:w="1218" w:type="dxa"/>
            <w:tcBorders>
              <w:top w:val="nil"/>
              <w:left w:val="nil"/>
              <w:bottom w:val="nil"/>
              <w:right w:val="nil"/>
            </w:tcBorders>
            <w:shd w:val="clear" w:color="auto" w:fill="auto"/>
            <w:noWrap/>
            <w:vAlign w:val="bottom"/>
            <w:hideMark/>
          </w:tcPr>
          <w:p w14:paraId="0BDBE0F3"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0D51949C"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B2.03 The program curriculum must include instruction in clinical medicine covering all organ systems.</w:t>
            </w:r>
          </w:p>
        </w:tc>
      </w:tr>
      <w:tr w:rsidR="00CD7630" w:rsidRPr="00CD7630" w14:paraId="5FB537E2" w14:textId="77777777" w:rsidTr="00CD7630">
        <w:trPr>
          <w:trHeight w:val="310"/>
        </w:trPr>
        <w:tc>
          <w:tcPr>
            <w:tcW w:w="1218" w:type="dxa"/>
            <w:tcBorders>
              <w:top w:val="nil"/>
              <w:left w:val="nil"/>
              <w:bottom w:val="nil"/>
              <w:right w:val="nil"/>
            </w:tcBorders>
            <w:shd w:val="clear" w:color="auto" w:fill="auto"/>
            <w:noWrap/>
            <w:vAlign w:val="bottom"/>
            <w:hideMark/>
          </w:tcPr>
          <w:p w14:paraId="6E8AEF0F"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lastRenderedPageBreak/>
              <w:t>Annual</w:t>
            </w:r>
          </w:p>
        </w:tc>
        <w:tc>
          <w:tcPr>
            <w:tcW w:w="8142" w:type="dxa"/>
            <w:tcBorders>
              <w:top w:val="nil"/>
              <w:left w:val="nil"/>
              <w:bottom w:val="nil"/>
              <w:right w:val="nil"/>
            </w:tcBorders>
            <w:shd w:val="clear" w:color="auto" w:fill="auto"/>
            <w:noWrap/>
            <w:vAlign w:val="center"/>
            <w:hideMark/>
          </w:tcPr>
          <w:p w14:paraId="63020636"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B2.04 The program curriculum must include instruction in interpersonal and communication skills that result in the effective exchange of information and collaboration with patients, their families and other health professionals.</w:t>
            </w:r>
          </w:p>
        </w:tc>
      </w:tr>
      <w:tr w:rsidR="00CD7630" w:rsidRPr="00CD7630" w14:paraId="51E762FD" w14:textId="77777777" w:rsidTr="00CD7630">
        <w:trPr>
          <w:trHeight w:val="310"/>
        </w:trPr>
        <w:tc>
          <w:tcPr>
            <w:tcW w:w="1218" w:type="dxa"/>
            <w:tcBorders>
              <w:top w:val="nil"/>
              <w:left w:val="nil"/>
              <w:bottom w:val="nil"/>
              <w:right w:val="nil"/>
            </w:tcBorders>
            <w:shd w:val="clear" w:color="auto" w:fill="auto"/>
            <w:noWrap/>
            <w:vAlign w:val="bottom"/>
            <w:hideMark/>
          </w:tcPr>
          <w:p w14:paraId="462DB304"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62397917"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B2.05 The program curriculum must include instruction in patient evaluation, diagnosis and management.</w:t>
            </w:r>
          </w:p>
        </w:tc>
      </w:tr>
      <w:tr w:rsidR="00CD7630" w:rsidRPr="00CD7630" w14:paraId="7E47DD05" w14:textId="77777777" w:rsidTr="00CD7630">
        <w:trPr>
          <w:trHeight w:val="310"/>
        </w:trPr>
        <w:tc>
          <w:tcPr>
            <w:tcW w:w="1218" w:type="dxa"/>
            <w:tcBorders>
              <w:top w:val="nil"/>
              <w:left w:val="nil"/>
              <w:bottom w:val="nil"/>
              <w:right w:val="nil"/>
            </w:tcBorders>
            <w:shd w:val="clear" w:color="auto" w:fill="auto"/>
            <w:noWrap/>
            <w:vAlign w:val="bottom"/>
            <w:hideMark/>
          </w:tcPr>
          <w:p w14:paraId="34CD5283"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43E333D2"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B2.06 The program curriculum must include instruction in the provision of clinical medical care across the life span.</w:t>
            </w:r>
          </w:p>
        </w:tc>
      </w:tr>
      <w:tr w:rsidR="00CD7630" w:rsidRPr="00CD7630" w14:paraId="1CEF4B88" w14:textId="77777777" w:rsidTr="00CD7630">
        <w:trPr>
          <w:trHeight w:val="310"/>
        </w:trPr>
        <w:tc>
          <w:tcPr>
            <w:tcW w:w="1218" w:type="dxa"/>
            <w:tcBorders>
              <w:top w:val="nil"/>
              <w:left w:val="nil"/>
              <w:bottom w:val="nil"/>
              <w:right w:val="nil"/>
            </w:tcBorders>
            <w:shd w:val="clear" w:color="auto" w:fill="auto"/>
            <w:noWrap/>
            <w:vAlign w:val="bottom"/>
            <w:hideMark/>
          </w:tcPr>
          <w:p w14:paraId="25F711F0"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1277E740"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B2.07 The program curriculum must include instruction in technical skills and procedures based on current professional practice.</w:t>
            </w:r>
          </w:p>
        </w:tc>
      </w:tr>
      <w:tr w:rsidR="00CD7630" w:rsidRPr="00CD7630" w14:paraId="08DFC33E" w14:textId="77777777" w:rsidTr="00CD7630">
        <w:trPr>
          <w:trHeight w:val="310"/>
        </w:trPr>
        <w:tc>
          <w:tcPr>
            <w:tcW w:w="1218" w:type="dxa"/>
            <w:tcBorders>
              <w:top w:val="nil"/>
              <w:left w:val="nil"/>
              <w:bottom w:val="nil"/>
              <w:right w:val="nil"/>
            </w:tcBorders>
            <w:shd w:val="clear" w:color="auto" w:fill="auto"/>
            <w:noWrap/>
            <w:vAlign w:val="bottom"/>
            <w:hideMark/>
          </w:tcPr>
          <w:p w14:paraId="23316C9C"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3A206C19"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B2.08 The program curriculum must include instruction in the social and behavioral sciences as well as normal and abnormal development across the life span.</w:t>
            </w:r>
          </w:p>
        </w:tc>
      </w:tr>
      <w:tr w:rsidR="00CD7630" w:rsidRPr="00CD7630" w14:paraId="650ED45B" w14:textId="77777777" w:rsidTr="00CD7630">
        <w:trPr>
          <w:trHeight w:val="310"/>
        </w:trPr>
        <w:tc>
          <w:tcPr>
            <w:tcW w:w="1218" w:type="dxa"/>
            <w:tcBorders>
              <w:top w:val="nil"/>
              <w:left w:val="nil"/>
              <w:bottom w:val="nil"/>
              <w:right w:val="nil"/>
            </w:tcBorders>
            <w:shd w:val="clear" w:color="auto" w:fill="auto"/>
            <w:noWrap/>
            <w:vAlign w:val="bottom"/>
            <w:hideMark/>
          </w:tcPr>
          <w:p w14:paraId="0B51D1EE"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5CEF57F9"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B2.09 The program curriculum must include instruction in basic counseling and patient education skills.</w:t>
            </w:r>
          </w:p>
        </w:tc>
      </w:tr>
      <w:tr w:rsidR="00CD7630" w:rsidRPr="00CD7630" w14:paraId="1E296ED8" w14:textId="77777777" w:rsidTr="00CD7630">
        <w:trPr>
          <w:trHeight w:val="310"/>
        </w:trPr>
        <w:tc>
          <w:tcPr>
            <w:tcW w:w="1218" w:type="dxa"/>
            <w:tcBorders>
              <w:top w:val="nil"/>
              <w:left w:val="nil"/>
              <w:bottom w:val="nil"/>
              <w:right w:val="nil"/>
            </w:tcBorders>
            <w:shd w:val="clear" w:color="auto" w:fill="auto"/>
            <w:noWrap/>
            <w:vAlign w:val="bottom"/>
            <w:hideMark/>
          </w:tcPr>
          <w:p w14:paraId="04F58C4A"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5B13B591"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B2.10 The program curriculum must include instruction to prepare students to search, interpret and evaluate the medical literature, including its application to individualized patient care.</w:t>
            </w:r>
          </w:p>
        </w:tc>
      </w:tr>
      <w:tr w:rsidR="00CD7630" w:rsidRPr="00CD7630" w14:paraId="3E58EBB7" w14:textId="77777777" w:rsidTr="00CD7630">
        <w:trPr>
          <w:trHeight w:val="310"/>
        </w:trPr>
        <w:tc>
          <w:tcPr>
            <w:tcW w:w="1218" w:type="dxa"/>
            <w:tcBorders>
              <w:top w:val="nil"/>
              <w:left w:val="nil"/>
              <w:bottom w:val="nil"/>
              <w:right w:val="nil"/>
            </w:tcBorders>
            <w:shd w:val="clear" w:color="auto" w:fill="auto"/>
            <w:noWrap/>
            <w:vAlign w:val="bottom"/>
            <w:hideMark/>
          </w:tcPr>
          <w:p w14:paraId="368E0EEA"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02DEF490"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B2.11 The program curriculum must include instruction in health care delivery systems and health policy.</w:t>
            </w:r>
          </w:p>
        </w:tc>
      </w:tr>
      <w:tr w:rsidR="00CD7630" w:rsidRPr="00CD7630" w14:paraId="55C3CEB7" w14:textId="77777777" w:rsidTr="00CD7630">
        <w:trPr>
          <w:trHeight w:val="310"/>
        </w:trPr>
        <w:tc>
          <w:tcPr>
            <w:tcW w:w="1218" w:type="dxa"/>
            <w:tcBorders>
              <w:top w:val="nil"/>
              <w:left w:val="nil"/>
              <w:bottom w:val="nil"/>
              <w:right w:val="nil"/>
            </w:tcBorders>
            <w:shd w:val="clear" w:color="auto" w:fill="auto"/>
            <w:noWrap/>
            <w:vAlign w:val="bottom"/>
            <w:hideMark/>
          </w:tcPr>
          <w:p w14:paraId="7457962F"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5F297D96"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B2.12 The program curriculum must include instruction in concepts of public health as they relate to the role of the practicing PA.</w:t>
            </w:r>
          </w:p>
        </w:tc>
      </w:tr>
      <w:tr w:rsidR="00CD7630" w:rsidRPr="00CD7630" w14:paraId="7522054D" w14:textId="77777777" w:rsidTr="00CD7630">
        <w:trPr>
          <w:trHeight w:val="310"/>
        </w:trPr>
        <w:tc>
          <w:tcPr>
            <w:tcW w:w="1218" w:type="dxa"/>
            <w:tcBorders>
              <w:top w:val="nil"/>
              <w:left w:val="nil"/>
              <w:bottom w:val="nil"/>
              <w:right w:val="nil"/>
            </w:tcBorders>
            <w:shd w:val="clear" w:color="auto" w:fill="auto"/>
            <w:noWrap/>
            <w:vAlign w:val="bottom"/>
            <w:hideMark/>
          </w:tcPr>
          <w:p w14:paraId="53DE198C"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0A86EC40"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B2.13 The program curriculum must include instruction in patient safety, quality improvement, prevention of medical errors and risk management.</w:t>
            </w:r>
          </w:p>
        </w:tc>
      </w:tr>
      <w:tr w:rsidR="00CD7630" w:rsidRPr="00CD7630" w14:paraId="39BF9940" w14:textId="77777777" w:rsidTr="00CD7630">
        <w:trPr>
          <w:trHeight w:val="310"/>
        </w:trPr>
        <w:tc>
          <w:tcPr>
            <w:tcW w:w="1218" w:type="dxa"/>
            <w:tcBorders>
              <w:top w:val="nil"/>
              <w:left w:val="nil"/>
              <w:bottom w:val="nil"/>
              <w:right w:val="nil"/>
            </w:tcBorders>
            <w:shd w:val="clear" w:color="auto" w:fill="auto"/>
            <w:noWrap/>
            <w:vAlign w:val="bottom"/>
            <w:hideMark/>
          </w:tcPr>
          <w:p w14:paraId="353241B3"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640F4B10"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B2.14 The program curriculum must include instruction about PA licensure, credentialing and laws and regulations regarding professional practice.</w:t>
            </w:r>
          </w:p>
        </w:tc>
      </w:tr>
      <w:tr w:rsidR="00CD7630" w:rsidRPr="00CD7630" w14:paraId="5C5564D8" w14:textId="77777777" w:rsidTr="00CD7630">
        <w:trPr>
          <w:trHeight w:val="310"/>
        </w:trPr>
        <w:tc>
          <w:tcPr>
            <w:tcW w:w="1218" w:type="dxa"/>
            <w:tcBorders>
              <w:top w:val="nil"/>
              <w:left w:val="nil"/>
              <w:bottom w:val="nil"/>
              <w:right w:val="nil"/>
            </w:tcBorders>
            <w:shd w:val="clear" w:color="auto" w:fill="auto"/>
            <w:noWrap/>
            <w:vAlign w:val="bottom"/>
            <w:hideMark/>
          </w:tcPr>
          <w:p w14:paraId="0667106F"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3AEE202E"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B2.15 The program curriculum must include instruction regarding reimbursement, documentation of care, coding and billing.</w:t>
            </w:r>
          </w:p>
        </w:tc>
      </w:tr>
      <w:tr w:rsidR="00CD7630" w:rsidRPr="00CD7630" w14:paraId="74F78D62" w14:textId="77777777" w:rsidTr="00CD7630">
        <w:trPr>
          <w:trHeight w:val="310"/>
        </w:trPr>
        <w:tc>
          <w:tcPr>
            <w:tcW w:w="1218" w:type="dxa"/>
            <w:tcBorders>
              <w:top w:val="nil"/>
              <w:left w:val="nil"/>
              <w:bottom w:val="nil"/>
              <w:right w:val="nil"/>
            </w:tcBorders>
            <w:shd w:val="clear" w:color="auto" w:fill="auto"/>
            <w:noWrap/>
            <w:vAlign w:val="bottom"/>
            <w:hideMark/>
          </w:tcPr>
          <w:p w14:paraId="530A8E08"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56F7A165"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B2.16 The program curriculum must include instruction in the principles and practice of medical ethics.</w:t>
            </w:r>
          </w:p>
        </w:tc>
      </w:tr>
      <w:tr w:rsidR="00CD7630" w:rsidRPr="00CD7630" w14:paraId="6B0EC0DC" w14:textId="77777777" w:rsidTr="00CD7630">
        <w:trPr>
          <w:trHeight w:val="310"/>
        </w:trPr>
        <w:tc>
          <w:tcPr>
            <w:tcW w:w="1218" w:type="dxa"/>
            <w:tcBorders>
              <w:top w:val="nil"/>
              <w:left w:val="nil"/>
              <w:bottom w:val="nil"/>
              <w:right w:val="nil"/>
            </w:tcBorders>
            <w:shd w:val="clear" w:color="auto" w:fill="auto"/>
            <w:noWrap/>
            <w:vAlign w:val="bottom"/>
            <w:hideMark/>
          </w:tcPr>
          <w:p w14:paraId="57F7E5CE"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5C37FDC1"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B2.17 The program curriculum must include instruction in the PA profession, its historical development and current trends.</w:t>
            </w:r>
          </w:p>
        </w:tc>
      </w:tr>
      <w:tr w:rsidR="00CD7630" w:rsidRPr="00CD7630" w14:paraId="1D8306B3" w14:textId="77777777" w:rsidTr="00CD7630">
        <w:trPr>
          <w:trHeight w:val="310"/>
        </w:trPr>
        <w:tc>
          <w:tcPr>
            <w:tcW w:w="1218" w:type="dxa"/>
            <w:tcBorders>
              <w:top w:val="nil"/>
              <w:left w:val="nil"/>
              <w:bottom w:val="nil"/>
              <w:right w:val="nil"/>
            </w:tcBorders>
            <w:shd w:val="clear" w:color="auto" w:fill="auto"/>
            <w:noWrap/>
            <w:vAlign w:val="bottom"/>
            <w:hideMark/>
          </w:tcPr>
          <w:p w14:paraId="30099968"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7B4EEA64"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B3.01 PA students must be clearly identified in the clinical setting to distinguish them from physicians, medical students and other health profession students and graduates.</w:t>
            </w:r>
          </w:p>
        </w:tc>
      </w:tr>
      <w:tr w:rsidR="00CD7630" w:rsidRPr="00CD7630" w14:paraId="522C9A5B" w14:textId="77777777" w:rsidTr="00CD7630">
        <w:trPr>
          <w:trHeight w:val="310"/>
        </w:trPr>
        <w:tc>
          <w:tcPr>
            <w:tcW w:w="1218" w:type="dxa"/>
            <w:tcBorders>
              <w:top w:val="nil"/>
              <w:left w:val="nil"/>
              <w:bottom w:val="nil"/>
              <w:right w:val="nil"/>
            </w:tcBorders>
            <w:shd w:val="clear" w:color="auto" w:fill="auto"/>
            <w:noWrap/>
            <w:vAlign w:val="bottom"/>
            <w:hideMark/>
          </w:tcPr>
          <w:p w14:paraId="46A4CAFB"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3B0BE3BD"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B3.02 Supervised clinical practice experiences must enable all students to meet the program’s learning outcomes expected of students, to include preventive, emergent, acute, and chronic patient encounters.</w:t>
            </w:r>
          </w:p>
        </w:tc>
      </w:tr>
      <w:tr w:rsidR="00CD7630" w:rsidRPr="00CD7630" w14:paraId="00EA345E" w14:textId="77777777" w:rsidTr="00CD7630">
        <w:trPr>
          <w:trHeight w:val="310"/>
        </w:trPr>
        <w:tc>
          <w:tcPr>
            <w:tcW w:w="1218" w:type="dxa"/>
            <w:vMerge w:val="restart"/>
            <w:tcBorders>
              <w:top w:val="nil"/>
              <w:left w:val="nil"/>
              <w:right w:val="nil"/>
            </w:tcBorders>
            <w:shd w:val="clear" w:color="auto" w:fill="auto"/>
            <w:noWrap/>
            <w:vAlign w:val="bottom"/>
            <w:hideMark/>
          </w:tcPr>
          <w:p w14:paraId="142A86F4"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3E87F5B7"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B3.03 Supervised clinical practice experiences must enable all students to meet the program’s learning outcomes expected of students, for patients seeking:</w:t>
            </w:r>
          </w:p>
        </w:tc>
      </w:tr>
      <w:tr w:rsidR="00CD7630" w:rsidRPr="00CD7630" w14:paraId="40A37867" w14:textId="77777777" w:rsidTr="00CD7630">
        <w:trPr>
          <w:trHeight w:val="310"/>
        </w:trPr>
        <w:tc>
          <w:tcPr>
            <w:tcW w:w="1218" w:type="dxa"/>
            <w:vMerge/>
            <w:tcBorders>
              <w:left w:val="nil"/>
              <w:right w:val="nil"/>
            </w:tcBorders>
            <w:shd w:val="clear" w:color="auto" w:fill="auto"/>
            <w:noWrap/>
            <w:vAlign w:val="bottom"/>
            <w:hideMark/>
          </w:tcPr>
          <w:p w14:paraId="33E7A72E" w14:textId="77777777" w:rsidR="00CD7630" w:rsidRPr="00CD7630" w:rsidRDefault="00CD7630" w:rsidP="00CD7630">
            <w:pPr>
              <w:spacing w:after="0" w:line="240" w:lineRule="auto"/>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59056FEB"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a)</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medical care across the life span to include, infants, children, adolescents, adults, and the elderly,</w:t>
            </w:r>
          </w:p>
        </w:tc>
      </w:tr>
      <w:tr w:rsidR="00CD7630" w:rsidRPr="00CD7630" w14:paraId="5024043F" w14:textId="77777777" w:rsidTr="00CD7630">
        <w:trPr>
          <w:trHeight w:val="310"/>
        </w:trPr>
        <w:tc>
          <w:tcPr>
            <w:tcW w:w="1218" w:type="dxa"/>
            <w:vMerge/>
            <w:tcBorders>
              <w:left w:val="nil"/>
              <w:right w:val="nil"/>
            </w:tcBorders>
            <w:shd w:val="clear" w:color="auto" w:fill="auto"/>
            <w:noWrap/>
            <w:vAlign w:val="bottom"/>
            <w:hideMark/>
          </w:tcPr>
          <w:p w14:paraId="5A4EEA79"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208602BE"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b)</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women’s health (to include prenatal and gynecologic care),</w:t>
            </w:r>
          </w:p>
        </w:tc>
      </w:tr>
      <w:tr w:rsidR="00CD7630" w:rsidRPr="00CD7630" w14:paraId="0BCD1C9A" w14:textId="77777777" w:rsidTr="00CD7630">
        <w:trPr>
          <w:trHeight w:val="310"/>
        </w:trPr>
        <w:tc>
          <w:tcPr>
            <w:tcW w:w="1218" w:type="dxa"/>
            <w:vMerge/>
            <w:tcBorders>
              <w:left w:val="nil"/>
              <w:right w:val="nil"/>
            </w:tcBorders>
            <w:shd w:val="clear" w:color="auto" w:fill="auto"/>
            <w:noWrap/>
            <w:vAlign w:val="bottom"/>
            <w:hideMark/>
          </w:tcPr>
          <w:p w14:paraId="10C3BAD5"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3FE33DF8"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c)</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care for conditions requiring surgical management, including pre- operative, intra-operative, post-operative care and</w:t>
            </w:r>
          </w:p>
        </w:tc>
      </w:tr>
      <w:tr w:rsidR="00CD7630" w:rsidRPr="00CD7630" w14:paraId="4A4A8811" w14:textId="77777777" w:rsidTr="00CD7630">
        <w:trPr>
          <w:trHeight w:val="310"/>
        </w:trPr>
        <w:tc>
          <w:tcPr>
            <w:tcW w:w="1218" w:type="dxa"/>
            <w:vMerge/>
            <w:tcBorders>
              <w:left w:val="nil"/>
              <w:bottom w:val="nil"/>
              <w:right w:val="nil"/>
            </w:tcBorders>
            <w:shd w:val="clear" w:color="auto" w:fill="auto"/>
            <w:noWrap/>
            <w:vAlign w:val="bottom"/>
            <w:hideMark/>
          </w:tcPr>
          <w:p w14:paraId="56CEFAB0"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5D741B5C"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d)</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care for behavioral and mental health conditions.</w:t>
            </w:r>
          </w:p>
        </w:tc>
      </w:tr>
      <w:tr w:rsidR="00CD7630" w:rsidRPr="00CD7630" w14:paraId="03DDF9EB" w14:textId="77777777" w:rsidTr="00CD7630">
        <w:trPr>
          <w:trHeight w:val="310"/>
        </w:trPr>
        <w:tc>
          <w:tcPr>
            <w:tcW w:w="1218" w:type="dxa"/>
            <w:vMerge w:val="restart"/>
            <w:tcBorders>
              <w:top w:val="nil"/>
              <w:left w:val="nil"/>
              <w:right w:val="nil"/>
            </w:tcBorders>
            <w:shd w:val="clear" w:color="auto" w:fill="auto"/>
            <w:noWrap/>
            <w:vAlign w:val="bottom"/>
            <w:hideMark/>
          </w:tcPr>
          <w:p w14:paraId="2852C061"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09AB18AA"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B3.04 Supervised clinical practice experiences must occur in the following settings:</w:t>
            </w:r>
          </w:p>
        </w:tc>
      </w:tr>
      <w:tr w:rsidR="00CD7630" w:rsidRPr="00CD7630" w14:paraId="13540DD0" w14:textId="77777777" w:rsidTr="00CD7630">
        <w:trPr>
          <w:trHeight w:val="310"/>
        </w:trPr>
        <w:tc>
          <w:tcPr>
            <w:tcW w:w="1218" w:type="dxa"/>
            <w:vMerge/>
            <w:tcBorders>
              <w:left w:val="nil"/>
              <w:right w:val="nil"/>
            </w:tcBorders>
            <w:shd w:val="clear" w:color="auto" w:fill="auto"/>
            <w:noWrap/>
            <w:vAlign w:val="bottom"/>
            <w:hideMark/>
          </w:tcPr>
          <w:p w14:paraId="75C95CC6" w14:textId="77777777" w:rsidR="00CD7630" w:rsidRPr="00CD7630" w:rsidRDefault="00CD7630" w:rsidP="00CD7630">
            <w:pPr>
              <w:spacing w:after="0" w:line="240" w:lineRule="auto"/>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48F8FECE"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a)</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outpatient,</w:t>
            </w:r>
          </w:p>
        </w:tc>
      </w:tr>
      <w:tr w:rsidR="00CD7630" w:rsidRPr="00CD7630" w14:paraId="7496A5EF" w14:textId="77777777" w:rsidTr="00CD7630">
        <w:trPr>
          <w:trHeight w:val="310"/>
        </w:trPr>
        <w:tc>
          <w:tcPr>
            <w:tcW w:w="1218" w:type="dxa"/>
            <w:vMerge/>
            <w:tcBorders>
              <w:left w:val="nil"/>
              <w:right w:val="nil"/>
            </w:tcBorders>
            <w:shd w:val="clear" w:color="auto" w:fill="auto"/>
            <w:noWrap/>
            <w:vAlign w:val="bottom"/>
            <w:hideMark/>
          </w:tcPr>
          <w:p w14:paraId="1AA2AA66"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6D6FC99E"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b)</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emergency department,</w:t>
            </w:r>
          </w:p>
        </w:tc>
      </w:tr>
      <w:tr w:rsidR="00CD7630" w:rsidRPr="00CD7630" w14:paraId="74C3C9FD" w14:textId="77777777" w:rsidTr="00CD7630">
        <w:trPr>
          <w:trHeight w:val="310"/>
        </w:trPr>
        <w:tc>
          <w:tcPr>
            <w:tcW w:w="1218" w:type="dxa"/>
            <w:vMerge/>
            <w:tcBorders>
              <w:left w:val="nil"/>
              <w:right w:val="nil"/>
            </w:tcBorders>
            <w:shd w:val="clear" w:color="auto" w:fill="auto"/>
            <w:noWrap/>
            <w:vAlign w:val="bottom"/>
            <w:hideMark/>
          </w:tcPr>
          <w:p w14:paraId="5268C59F"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18725216"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c)</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inpatient and</w:t>
            </w:r>
          </w:p>
        </w:tc>
      </w:tr>
      <w:tr w:rsidR="00CD7630" w:rsidRPr="00CD7630" w14:paraId="5866FC3C" w14:textId="77777777" w:rsidTr="00CD7630">
        <w:trPr>
          <w:trHeight w:val="310"/>
        </w:trPr>
        <w:tc>
          <w:tcPr>
            <w:tcW w:w="1218" w:type="dxa"/>
            <w:vMerge/>
            <w:tcBorders>
              <w:left w:val="nil"/>
              <w:bottom w:val="nil"/>
              <w:right w:val="nil"/>
            </w:tcBorders>
            <w:shd w:val="clear" w:color="auto" w:fill="auto"/>
            <w:noWrap/>
            <w:vAlign w:val="bottom"/>
            <w:hideMark/>
          </w:tcPr>
          <w:p w14:paraId="1628F15D"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3BC03967"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d)</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operating room.</w:t>
            </w:r>
          </w:p>
        </w:tc>
      </w:tr>
      <w:tr w:rsidR="00CD7630" w:rsidRPr="00CD7630" w14:paraId="562D4D6A" w14:textId="77777777" w:rsidTr="00CD7630">
        <w:trPr>
          <w:trHeight w:val="310"/>
        </w:trPr>
        <w:tc>
          <w:tcPr>
            <w:tcW w:w="1218" w:type="dxa"/>
            <w:tcBorders>
              <w:top w:val="nil"/>
              <w:left w:val="nil"/>
              <w:bottom w:val="nil"/>
              <w:right w:val="nil"/>
            </w:tcBorders>
            <w:shd w:val="clear" w:color="auto" w:fill="auto"/>
            <w:noWrap/>
            <w:vAlign w:val="bottom"/>
            <w:hideMark/>
          </w:tcPr>
          <w:p w14:paraId="01E75F25"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2439BDA6"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B3.05 Instructional faculty for the supervised clinical practice portion of the educational program must consist primarily of practicing physicians and PAs.</w:t>
            </w:r>
          </w:p>
        </w:tc>
      </w:tr>
      <w:tr w:rsidR="00CD7630" w:rsidRPr="00CD7630" w14:paraId="700234F4" w14:textId="77777777" w:rsidTr="00CD7630">
        <w:trPr>
          <w:trHeight w:val="310"/>
        </w:trPr>
        <w:tc>
          <w:tcPr>
            <w:tcW w:w="1218" w:type="dxa"/>
            <w:vMerge w:val="restart"/>
            <w:tcBorders>
              <w:top w:val="nil"/>
              <w:left w:val="nil"/>
              <w:right w:val="nil"/>
            </w:tcBorders>
            <w:shd w:val="clear" w:color="auto" w:fill="auto"/>
            <w:noWrap/>
            <w:vAlign w:val="bottom"/>
            <w:hideMark/>
          </w:tcPr>
          <w:p w14:paraId="22FFD09F"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4AF339EE"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B3.06 Supervised clinical practice experiences should occur with:</w:t>
            </w:r>
          </w:p>
        </w:tc>
      </w:tr>
      <w:tr w:rsidR="00CD7630" w:rsidRPr="00CD7630" w14:paraId="5A295658" w14:textId="77777777" w:rsidTr="00CD7630">
        <w:trPr>
          <w:trHeight w:val="310"/>
        </w:trPr>
        <w:tc>
          <w:tcPr>
            <w:tcW w:w="1218" w:type="dxa"/>
            <w:vMerge/>
            <w:tcBorders>
              <w:left w:val="nil"/>
              <w:right w:val="nil"/>
            </w:tcBorders>
            <w:shd w:val="clear" w:color="auto" w:fill="auto"/>
            <w:noWrap/>
            <w:vAlign w:val="bottom"/>
            <w:hideMark/>
          </w:tcPr>
          <w:p w14:paraId="1FB65826" w14:textId="77777777" w:rsidR="00CD7630" w:rsidRPr="00CD7630" w:rsidRDefault="00CD7630" w:rsidP="00CD7630">
            <w:pPr>
              <w:spacing w:after="0" w:line="240" w:lineRule="auto"/>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316065AC"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a)</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physicians who are specialty board certified in their area of instruction,</w:t>
            </w:r>
          </w:p>
        </w:tc>
      </w:tr>
      <w:tr w:rsidR="00CD7630" w:rsidRPr="00CD7630" w14:paraId="28E6A7CF" w14:textId="77777777" w:rsidTr="00CD7630">
        <w:trPr>
          <w:trHeight w:val="310"/>
        </w:trPr>
        <w:tc>
          <w:tcPr>
            <w:tcW w:w="1218" w:type="dxa"/>
            <w:vMerge/>
            <w:tcBorders>
              <w:left w:val="nil"/>
              <w:right w:val="nil"/>
            </w:tcBorders>
            <w:shd w:val="clear" w:color="auto" w:fill="auto"/>
            <w:noWrap/>
            <w:vAlign w:val="bottom"/>
            <w:hideMark/>
          </w:tcPr>
          <w:p w14:paraId="7EE24628"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49AA64B7"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b)</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PAs teamed with physicians who are specialty board certified in their area of instruction or</w:t>
            </w:r>
          </w:p>
        </w:tc>
      </w:tr>
      <w:tr w:rsidR="00CD7630" w:rsidRPr="00CD7630" w14:paraId="267CB3B4" w14:textId="77777777" w:rsidTr="00CD7630">
        <w:trPr>
          <w:trHeight w:val="310"/>
        </w:trPr>
        <w:tc>
          <w:tcPr>
            <w:tcW w:w="1218" w:type="dxa"/>
            <w:vMerge/>
            <w:tcBorders>
              <w:left w:val="nil"/>
              <w:bottom w:val="nil"/>
              <w:right w:val="nil"/>
            </w:tcBorders>
            <w:shd w:val="clear" w:color="auto" w:fill="auto"/>
            <w:noWrap/>
            <w:vAlign w:val="bottom"/>
            <w:hideMark/>
          </w:tcPr>
          <w:p w14:paraId="33C0762F"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7982B593"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c)</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other licensed health care providers experienced in their area of instruction.</w:t>
            </w:r>
          </w:p>
        </w:tc>
      </w:tr>
      <w:tr w:rsidR="00CD7630" w:rsidRPr="00CD7630" w14:paraId="16EBD60F" w14:textId="77777777" w:rsidTr="00CD7630">
        <w:trPr>
          <w:trHeight w:val="310"/>
        </w:trPr>
        <w:tc>
          <w:tcPr>
            <w:tcW w:w="1218" w:type="dxa"/>
            <w:vMerge w:val="restart"/>
            <w:tcBorders>
              <w:top w:val="nil"/>
              <w:left w:val="nil"/>
              <w:right w:val="nil"/>
            </w:tcBorders>
            <w:shd w:val="clear" w:color="auto" w:fill="auto"/>
            <w:noWrap/>
            <w:vAlign w:val="bottom"/>
            <w:hideMark/>
          </w:tcPr>
          <w:p w14:paraId="1906B811" w14:textId="77777777" w:rsidR="00CD7630" w:rsidRPr="00CD7630" w:rsidRDefault="00CD7630" w:rsidP="00CD7630">
            <w:pPr>
              <w:spacing w:after="0" w:line="240" w:lineRule="auto"/>
              <w:rPr>
                <w:rFonts w:ascii="Calibri" w:eastAsia="Times New Roman" w:hAnsi="Calibri" w:cs="Calibri"/>
                <w:color w:val="000000"/>
                <w:sz w:val="22"/>
              </w:rPr>
            </w:pPr>
            <w:r w:rsidRPr="00CD7630">
              <w:rPr>
                <w:rFonts w:ascii="Calibri" w:eastAsia="Times New Roman" w:hAnsi="Calibri" w:cs="Calibri"/>
                <w:color w:val="000000"/>
                <w:sz w:val="22"/>
              </w:rPr>
              <w:t>Annual</w:t>
            </w:r>
          </w:p>
        </w:tc>
        <w:tc>
          <w:tcPr>
            <w:tcW w:w="8142" w:type="dxa"/>
            <w:tcBorders>
              <w:top w:val="nil"/>
              <w:left w:val="nil"/>
              <w:bottom w:val="nil"/>
              <w:right w:val="nil"/>
            </w:tcBorders>
            <w:shd w:val="clear" w:color="auto" w:fill="auto"/>
            <w:noWrap/>
            <w:vAlign w:val="center"/>
            <w:hideMark/>
          </w:tcPr>
          <w:p w14:paraId="31D01614" w14:textId="77777777" w:rsidR="00CD7630" w:rsidRPr="00CD7630" w:rsidRDefault="00CD7630" w:rsidP="00CD7630">
            <w:pPr>
              <w:spacing w:after="0" w:line="240" w:lineRule="auto"/>
              <w:rPr>
                <w:rFonts w:ascii="Calibri" w:eastAsia="Times New Roman" w:hAnsi="Calibri" w:cs="Calibri"/>
                <w:color w:val="000000"/>
                <w:szCs w:val="24"/>
              </w:rPr>
            </w:pPr>
            <w:r w:rsidRPr="00CD7630">
              <w:rPr>
                <w:rFonts w:ascii="Calibri" w:eastAsia="Times New Roman" w:hAnsi="Calibri" w:cs="Calibri"/>
                <w:color w:val="000000"/>
                <w:szCs w:val="24"/>
              </w:rPr>
              <w:t>B3.07 Supervised clinical practice experiences should occur with preceptors practicing in the following disciplines:</w:t>
            </w:r>
          </w:p>
        </w:tc>
      </w:tr>
      <w:tr w:rsidR="00CD7630" w:rsidRPr="00CD7630" w14:paraId="69EA245D" w14:textId="77777777" w:rsidTr="00CD7630">
        <w:trPr>
          <w:trHeight w:val="310"/>
        </w:trPr>
        <w:tc>
          <w:tcPr>
            <w:tcW w:w="1218" w:type="dxa"/>
            <w:vMerge/>
            <w:tcBorders>
              <w:left w:val="nil"/>
              <w:right w:val="nil"/>
            </w:tcBorders>
            <w:shd w:val="clear" w:color="auto" w:fill="auto"/>
            <w:noWrap/>
            <w:vAlign w:val="bottom"/>
            <w:hideMark/>
          </w:tcPr>
          <w:p w14:paraId="707FBA4A" w14:textId="77777777" w:rsidR="00CD7630" w:rsidRPr="00CD7630" w:rsidRDefault="00CD7630" w:rsidP="00CD7630">
            <w:pPr>
              <w:spacing w:after="0" w:line="240" w:lineRule="auto"/>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6F1A959A"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a)</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family medicine,</w:t>
            </w:r>
          </w:p>
        </w:tc>
      </w:tr>
      <w:tr w:rsidR="00CD7630" w:rsidRPr="00CD7630" w14:paraId="031831D1" w14:textId="77777777" w:rsidTr="00CD7630">
        <w:trPr>
          <w:trHeight w:val="310"/>
        </w:trPr>
        <w:tc>
          <w:tcPr>
            <w:tcW w:w="1218" w:type="dxa"/>
            <w:vMerge/>
            <w:tcBorders>
              <w:left w:val="nil"/>
              <w:right w:val="nil"/>
            </w:tcBorders>
            <w:shd w:val="clear" w:color="auto" w:fill="auto"/>
            <w:noWrap/>
            <w:vAlign w:val="bottom"/>
            <w:hideMark/>
          </w:tcPr>
          <w:p w14:paraId="5681E185"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4FB58E12"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b)</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internal medicine,</w:t>
            </w:r>
          </w:p>
        </w:tc>
      </w:tr>
      <w:tr w:rsidR="00CD7630" w:rsidRPr="00CD7630" w14:paraId="49DD5044" w14:textId="77777777" w:rsidTr="00CD7630">
        <w:trPr>
          <w:trHeight w:val="310"/>
        </w:trPr>
        <w:tc>
          <w:tcPr>
            <w:tcW w:w="1218" w:type="dxa"/>
            <w:vMerge/>
            <w:tcBorders>
              <w:left w:val="nil"/>
              <w:right w:val="nil"/>
            </w:tcBorders>
            <w:shd w:val="clear" w:color="auto" w:fill="auto"/>
            <w:noWrap/>
            <w:vAlign w:val="bottom"/>
            <w:hideMark/>
          </w:tcPr>
          <w:p w14:paraId="523BDA45"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5D315D83"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c)</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general surgery,</w:t>
            </w:r>
          </w:p>
        </w:tc>
      </w:tr>
      <w:tr w:rsidR="00CD7630" w:rsidRPr="00CD7630" w14:paraId="3CB901C9" w14:textId="77777777" w:rsidTr="00CD7630">
        <w:trPr>
          <w:trHeight w:val="310"/>
        </w:trPr>
        <w:tc>
          <w:tcPr>
            <w:tcW w:w="1218" w:type="dxa"/>
            <w:vMerge/>
            <w:tcBorders>
              <w:left w:val="nil"/>
              <w:right w:val="nil"/>
            </w:tcBorders>
            <w:shd w:val="clear" w:color="auto" w:fill="auto"/>
            <w:noWrap/>
            <w:vAlign w:val="bottom"/>
            <w:hideMark/>
          </w:tcPr>
          <w:p w14:paraId="4A5D2D33"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739BD7F7"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d)</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pediatrics,</w:t>
            </w:r>
          </w:p>
        </w:tc>
      </w:tr>
      <w:tr w:rsidR="00CD7630" w:rsidRPr="00CD7630" w14:paraId="3289832D" w14:textId="77777777" w:rsidTr="00CD7630">
        <w:trPr>
          <w:trHeight w:val="310"/>
        </w:trPr>
        <w:tc>
          <w:tcPr>
            <w:tcW w:w="1218" w:type="dxa"/>
            <w:vMerge/>
            <w:tcBorders>
              <w:left w:val="nil"/>
              <w:right w:val="nil"/>
            </w:tcBorders>
            <w:shd w:val="clear" w:color="auto" w:fill="auto"/>
            <w:noWrap/>
            <w:vAlign w:val="bottom"/>
            <w:hideMark/>
          </w:tcPr>
          <w:p w14:paraId="20865AF5"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5D5C21CC"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e)</w:t>
            </w:r>
            <w:r w:rsidRPr="00CD7630">
              <w:rPr>
                <w:rFonts w:ascii="Times New Roman" w:eastAsia="Times New Roman" w:hAnsi="Times New Roman" w:cs="Times New Roman"/>
                <w:color w:val="000000"/>
                <w:sz w:val="14"/>
                <w:szCs w:val="14"/>
              </w:rPr>
              <w:t xml:space="preserve">      </w:t>
            </w:r>
            <w:proofErr w:type="spellStart"/>
            <w:r w:rsidRPr="00CD7630">
              <w:rPr>
                <w:rFonts w:ascii="Calibri" w:eastAsia="Times New Roman" w:hAnsi="Calibri" w:cs="Calibri"/>
                <w:color w:val="000000"/>
                <w:szCs w:val="24"/>
              </w:rPr>
              <w:t>ob</w:t>
            </w:r>
            <w:proofErr w:type="spellEnd"/>
            <w:r w:rsidRPr="00CD7630">
              <w:rPr>
                <w:rFonts w:ascii="Calibri" w:eastAsia="Times New Roman" w:hAnsi="Calibri" w:cs="Calibri"/>
                <w:color w:val="000000"/>
                <w:szCs w:val="24"/>
              </w:rPr>
              <w:t>/gyn and</w:t>
            </w:r>
          </w:p>
        </w:tc>
      </w:tr>
      <w:tr w:rsidR="00CD7630" w:rsidRPr="00CD7630" w14:paraId="1378C751" w14:textId="77777777" w:rsidTr="00CD7630">
        <w:trPr>
          <w:trHeight w:val="310"/>
        </w:trPr>
        <w:tc>
          <w:tcPr>
            <w:tcW w:w="1218" w:type="dxa"/>
            <w:vMerge/>
            <w:tcBorders>
              <w:left w:val="nil"/>
              <w:bottom w:val="nil"/>
              <w:right w:val="nil"/>
            </w:tcBorders>
            <w:shd w:val="clear" w:color="auto" w:fill="auto"/>
            <w:noWrap/>
            <w:vAlign w:val="bottom"/>
            <w:hideMark/>
          </w:tcPr>
          <w:p w14:paraId="607A16AF"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p>
        </w:tc>
        <w:tc>
          <w:tcPr>
            <w:tcW w:w="8142" w:type="dxa"/>
            <w:tcBorders>
              <w:top w:val="nil"/>
              <w:left w:val="nil"/>
              <w:bottom w:val="nil"/>
              <w:right w:val="nil"/>
            </w:tcBorders>
            <w:shd w:val="clear" w:color="auto" w:fill="auto"/>
            <w:noWrap/>
            <w:vAlign w:val="center"/>
            <w:hideMark/>
          </w:tcPr>
          <w:p w14:paraId="46C52066" w14:textId="77777777" w:rsidR="00CD7630" w:rsidRPr="00CD7630" w:rsidRDefault="00CD7630" w:rsidP="00CD7630">
            <w:pPr>
              <w:spacing w:after="0" w:line="240" w:lineRule="auto"/>
              <w:ind w:firstLineChars="400" w:firstLine="960"/>
              <w:rPr>
                <w:rFonts w:ascii="Calibri" w:eastAsia="Times New Roman" w:hAnsi="Calibri" w:cs="Calibri"/>
                <w:color w:val="000000"/>
                <w:szCs w:val="24"/>
              </w:rPr>
            </w:pPr>
            <w:r w:rsidRPr="00CD7630">
              <w:rPr>
                <w:rFonts w:ascii="Calibri" w:eastAsia="Times New Roman" w:hAnsi="Calibri" w:cstheme="minorHAnsi"/>
                <w:color w:val="000000"/>
                <w:szCs w:val="24"/>
              </w:rPr>
              <w:t>f)</w:t>
            </w:r>
            <w:r w:rsidRPr="00CD7630">
              <w:rPr>
                <w:rFonts w:ascii="Times New Roman" w:eastAsia="Times New Roman" w:hAnsi="Times New Roman" w:cs="Times New Roman"/>
                <w:color w:val="000000"/>
                <w:sz w:val="14"/>
                <w:szCs w:val="14"/>
              </w:rPr>
              <w:t xml:space="preserve">       </w:t>
            </w:r>
            <w:r w:rsidRPr="00CD7630">
              <w:rPr>
                <w:rFonts w:ascii="Calibri" w:eastAsia="Times New Roman" w:hAnsi="Calibri" w:cs="Calibri"/>
                <w:color w:val="000000"/>
                <w:szCs w:val="24"/>
              </w:rPr>
              <w:t>behavioral and mental health care.</w:t>
            </w:r>
          </w:p>
        </w:tc>
      </w:tr>
    </w:tbl>
    <w:p w14:paraId="12E5A9C8" w14:textId="77777777" w:rsidR="00072028" w:rsidRDefault="00072028" w:rsidP="004C030E"/>
    <w:p w14:paraId="76592C10" w14:textId="3D9628E9" w:rsidR="004C030E" w:rsidRDefault="00CD7630" w:rsidP="004C030E">
      <w:pPr>
        <w:pStyle w:val="Heading3"/>
      </w:pPr>
      <w:bookmarkStart w:id="7" w:name="_Toc36460677"/>
      <w:r>
        <w:t xml:space="preserve">Curriculum Committee </w:t>
      </w:r>
      <w:r w:rsidR="00FD219A">
        <w:t xml:space="preserve">Reporting Items to </w:t>
      </w:r>
      <w:r w:rsidR="000C12CB">
        <w:t xml:space="preserve">Monthly </w:t>
      </w:r>
      <w:r w:rsidR="004C030E">
        <w:t>Faculty Meeting</w:t>
      </w:r>
      <w:r w:rsidR="00FD219A">
        <w:t>s</w:t>
      </w:r>
      <w:bookmarkEnd w:id="7"/>
    </w:p>
    <w:p w14:paraId="132DF7CC" w14:textId="47CBA22A" w:rsidR="00072028" w:rsidRDefault="00072028" w:rsidP="004C030E">
      <w:r>
        <w:t xml:space="preserve">The Chair of the Curriculum Committee will address </w:t>
      </w:r>
      <w:r w:rsidR="00FD219A">
        <w:t xml:space="preserve">any current issues with </w:t>
      </w:r>
      <w:r>
        <w:t>these standing items at each monthly faculty meeting:</w:t>
      </w:r>
    </w:p>
    <w:p w14:paraId="5A35595E" w14:textId="594DA7DF" w:rsidR="004C030E" w:rsidRDefault="004C030E" w:rsidP="00072028">
      <w:pPr>
        <w:pStyle w:val="ListParagraph"/>
        <w:numPr>
          <w:ilvl w:val="0"/>
          <w:numId w:val="1"/>
        </w:numPr>
      </w:pPr>
      <w:r>
        <w:t>Clinical Preceptor Evaluations</w:t>
      </w:r>
    </w:p>
    <w:p w14:paraId="430C2D36" w14:textId="3A5544ED" w:rsidR="004C030E" w:rsidRDefault="004C030E" w:rsidP="00072028">
      <w:pPr>
        <w:pStyle w:val="ListParagraph"/>
        <w:numPr>
          <w:ilvl w:val="0"/>
          <w:numId w:val="1"/>
        </w:numPr>
      </w:pPr>
      <w:r>
        <w:t>Clinical Site Evaluations</w:t>
      </w:r>
    </w:p>
    <w:p w14:paraId="7441FF0D" w14:textId="33C95045" w:rsidR="00B86D7E" w:rsidRDefault="00B86D7E" w:rsidP="00072028">
      <w:pPr>
        <w:pStyle w:val="ListParagraph"/>
        <w:numPr>
          <w:ilvl w:val="0"/>
          <w:numId w:val="1"/>
        </w:numPr>
      </w:pPr>
      <w:r>
        <w:t>Clinical Site Resources</w:t>
      </w:r>
    </w:p>
    <w:p w14:paraId="4D192781" w14:textId="37F9CC49" w:rsidR="00072028" w:rsidRDefault="00072028" w:rsidP="00072028">
      <w:pPr>
        <w:pStyle w:val="ListParagraph"/>
        <w:numPr>
          <w:ilvl w:val="0"/>
          <w:numId w:val="1"/>
        </w:numPr>
      </w:pPr>
      <w:r>
        <w:t xml:space="preserve">Didactic Course Physical Facilities </w:t>
      </w:r>
    </w:p>
    <w:p w14:paraId="051ED9C6" w14:textId="22F98E3D" w:rsidR="00072028" w:rsidRDefault="00072028" w:rsidP="00072028">
      <w:pPr>
        <w:pStyle w:val="ListParagraph"/>
        <w:numPr>
          <w:ilvl w:val="0"/>
          <w:numId w:val="1"/>
        </w:numPr>
      </w:pPr>
      <w:r>
        <w:t xml:space="preserve">Didactic Curriculum Scheduling Issues </w:t>
      </w:r>
    </w:p>
    <w:p w14:paraId="0518C447" w14:textId="77777777" w:rsidR="00713D21" w:rsidRDefault="00713D21" w:rsidP="004C030E"/>
    <w:p w14:paraId="57D067F7" w14:textId="54F2A46D" w:rsidR="004C030E" w:rsidRDefault="00FD219A" w:rsidP="004C030E">
      <w:pPr>
        <w:pStyle w:val="Heading3"/>
      </w:pPr>
      <w:bookmarkStart w:id="8" w:name="_Toc36460678"/>
      <w:r>
        <w:lastRenderedPageBreak/>
        <w:t xml:space="preserve">Curriculum Committee </w:t>
      </w:r>
      <w:r w:rsidR="004C030E">
        <w:t xml:space="preserve">Semester </w:t>
      </w:r>
      <w:r>
        <w:t>Report</w:t>
      </w:r>
      <w:r w:rsidR="004C030E">
        <w:t xml:space="preserve"> Items</w:t>
      </w:r>
      <w:bookmarkEnd w:id="8"/>
    </w:p>
    <w:p w14:paraId="65E4AC8A" w14:textId="6296BAF6" w:rsidR="00072028" w:rsidRPr="00072028" w:rsidRDefault="00FD219A" w:rsidP="004C030E">
      <w:pPr>
        <w:rPr>
          <w:rFonts w:cstheme="minorHAnsi"/>
        </w:rPr>
      </w:pPr>
      <w:r>
        <w:t>In addition to the ACR-PA Standards above, t</w:t>
      </w:r>
      <w:r w:rsidR="00072028" w:rsidRPr="00C131AA">
        <w:t xml:space="preserve">he PA Medicine Curriculum Committee will perform semester reviews </w:t>
      </w:r>
      <w:r w:rsidR="00072028">
        <w:t xml:space="preserve">that </w:t>
      </w:r>
      <w:r>
        <w:t>incorporate</w:t>
      </w:r>
      <w:r w:rsidR="00072028">
        <w:t xml:space="preserve"> the following measures:</w:t>
      </w:r>
    </w:p>
    <w:p w14:paraId="1456FE13" w14:textId="0A93DF28" w:rsidR="004C030E" w:rsidRDefault="004C030E" w:rsidP="00072028">
      <w:pPr>
        <w:pStyle w:val="ListParagraph"/>
        <w:numPr>
          <w:ilvl w:val="0"/>
          <w:numId w:val="2"/>
        </w:numPr>
      </w:pPr>
      <w:r>
        <w:t>Student Course Reviews</w:t>
      </w:r>
    </w:p>
    <w:p w14:paraId="42A2B087" w14:textId="763093A7" w:rsidR="004C030E" w:rsidRDefault="004C030E" w:rsidP="00072028">
      <w:pPr>
        <w:pStyle w:val="ListParagraph"/>
        <w:numPr>
          <w:ilvl w:val="0"/>
          <w:numId w:val="2"/>
        </w:numPr>
      </w:pPr>
      <w:r>
        <w:t>Faculty Workload</w:t>
      </w:r>
    </w:p>
    <w:p w14:paraId="409D55D2" w14:textId="677C3178" w:rsidR="004C030E" w:rsidRDefault="004C030E" w:rsidP="00072028">
      <w:pPr>
        <w:pStyle w:val="ListParagraph"/>
        <w:numPr>
          <w:ilvl w:val="0"/>
          <w:numId w:val="2"/>
        </w:numPr>
      </w:pPr>
      <w:r>
        <w:t>Staff Workload</w:t>
      </w:r>
    </w:p>
    <w:p w14:paraId="2282AD39" w14:textId="7DD6E089" w:rsidR="004C030E" w:rsidRDefault="004C030E" w:rsidP="00072028">
      <w:pPr>
        <w:pStyle w:val="ListParagraph"/>
        <w:numPr>
          <w:ilvl w:val="0"/>
          <w:numId w:val="2"/>
        </w:numPr>
      </w:pPr>
      <w:r>
        <w:t xml:space="preserve">Program Physical Facilities </w:t>
      </w:r>
    </w:p>
    <w:p w14:paraId="3770D072" w14:textId="2E674E59" w:rsidR="004C030E" w:rsidRDefault="004C030E" w:rsidP="00072028">
      <w:pPr>
        <w:pStyle w:val="ListParagraph"/>
        <w:numPr>
          <w:ilvl w:val="0"/>
          <w:numId w:val="2"/>
        </w:numPr>
      </w:pPr>
      <w:r>
        <w:t xml:space="preserve">Faculty Course Summaries </w:t>
      </w:r>
    </w:p>
    <w:p w14:paraId="167EDAA0" w14:textId="5A15A61E" w:rsidR="004C030E" w:rsidRDefault="004C030E" w:rsidP="00072028">
      <w:pPr>
        <w:pStyle w:val="ListParagraph"/>
        <w:numPr>
          <w:ilvl w:val="0"/>
          <w:numId w:val="2"/>
        </w:numPr>
      </w:pPr>
      <w:r>
        <w:t>Use of Residents in Clinical and Didactic Education</w:t>
      </w:r>
    </w:p>
    <w:p w14:paraId="0B92B8E0" w14:textId="5115B310" w:rsidR="004C030E" w:rsidRDefault="004C030E" w:rsidP="00072028">
      <w:pPr>
        <w:pStyle w:val="ListParagraph"/>
        <w:numPr>
          <w:ilvl w:val="0"/>
          <w:numId w:val="2"/>
        </w:numPr>
      </w:pPr>
      <w:r>
        <w:t xml:space="preserve">Student Clinical Performance </w:t>
      </w:r>
    </w:p>
    <w:p w14:paraId="488358A2" w14:textId="1A63723E" w:rsidR="004C030E" w:rsidRDefault="004C030E" w:rsidP="00072028">
      <w:pPr>
        <w:pStyle w:val="ListParagraph"/>
        <w:numPr>
          <w:ilvl w:val="0"/>
          <w:numId w:val="2"/>
        </w:numPr>
      </w:pPr>
      <w:r>
        <w:t xml:space="preserve">Clinical Site Analysis </w:t>
      </w:r>
    </w:p>
    <w:p w14:paraId="742265D3" w14:textId="77777777" w:rsidR="003C6F57" w:rsidRDefault="003C6F57" w:rsidP="003C6F57">
      <w:pPr>
        <w:pStyle w:val="ListParagraph"/>
      </w:pPr>
    </w:p>
    <w:p w14:paraId="6503A13F" w14:textId="79D99DCD" w:rsidR="004C030E" w:rsidRDefault="00FD219A" w:rsidP="004C030E">
      <w:pPr>
        <w:pStyle w:val="Heading3"/>
      </w:pPr>
      <w:bookmarkStart w:id="9" w:name="_Toc36460679"/>
      <w:r>
        <w:t xml:space="preserve">Curriculum Committee </w:t>
      </w:r>
      <w:r w:rsidR="004C030E">
        <w:t>Annual Re</w:t>
      </w:r>
      <w:r>
        <w:t>port</w:t>
      </w:r>
      <w:r w:rsidR="004C030E">
        <w:t xml:space="preserve"> Items</w:t>
      </w:r>
      <w:bookmarkEnd w:id="9"/>
      <w:r w:rsidR="004C030E">
        <w:t xml:space="preserve"> </w:t>
      </w:r>
    </w:p>
    <w:p w14:paraId="5CBB8DD9" w14:textId="262E948B" w:rsidR="00072028" w:rsidRDefault="00072028" w:rsidP="00072028">
      <w:pPr>
        <w:rPr>
          <w:rFonts w:cstheme="minorHAnsi"/>
        </w:rPr>
      </w:pPr>
      <w:r w:rsidRPr="00C131AA">
        <w:t>The PA Medicine Curriculum Committee will perform annual re</w:t>
      </w:r>
      <w:r w:rsidR="00A64F7C">
        <w:t>ports</w:t>
      </w:r>
      <w:r w:rsidRPr="00C131AA">
        <w:t xml:space="preserve"> </w:t>
      </w:r>
      <w:r>
        <w:t>for</w:t>
      </w:r>
      <w:r w:rsidRPr="00C131AA">
        <w:t xml:space="preserve"> the Program Director</w:t>
      </w:r>
      <w:r>
        <w:t xml:space="preserve"> that address the following measures: </w:t>
      </w:r>
      <w:r w:rsidRPr="00C131AA">
        <w:t xml:space="preserve"> </w:t>
      </w:r>
    </w:p>
    <w:p w14:paraId="36DC68FB" w14:textId="0F9630CD" w:rsidR="004C030E" w:rsidRDefault="004C030E" w:rsidP="00072028">
      <w:pPr>
        <w:pStyle w:val="ListParagraph"/>
        <w:numPr>
          <w:ilvl w:val="0"/>
          <w:numId w:val="3"/>
        </w:numPr>
      </w:pPr>
      <w:r>
        <w:t>Student Program Surveys</w:t>
      </w:r>
    </w:p>
    <w:p w14:paraId="5DC317C8" w14:textId="6F89F8FD" w:rsidR="004C030E" w:rsidRDefault="004C030E" w:rsidP="00072028">
      <w:pPr>
        <w:pStyle w:val="ListParagraph"/>
        <w:numPr>
          <w:ilvl w:val="0"/>
          <w:numId w:val="3"/>
        </w:numPr>
      </w:pPr>
      <w:r>
        <w:t>Faculty Surveys</w:t>
      </w:r>
    </w:p>
    <w:p w14:paraId="1B21ED0F" w14:textId="420B63F6" w:rsidR="004C030E" w:rsidRDefault="004C030E" w:rsidP="00072028">
      <w:pPr>
        <w:pStyle w:val="ListParagraph"/>
        <w:numPr>
          <w:ilvl w:val="0"/>
          <w:numId w:val="3"/>
        </w:numPr>
      </w:pPr>
      <w:r>
        <w:t xml:space="preserve">Summary of Student Course Evaluations </w:t>
      </w:r>
    </w:p>
    <w:p w14:paraId="2541EA22" w14:textId="5E5981C6" w:rsidR="00713D21" w:rsidRDefault="00713D21" w:rsidP="00072028">
      <w:pPr>
        <w:pStyle w:val="ListParagraph"/>
        <w:numPr>
          <w:ilvl w:val="0"/>
          <w:numId w:val="3"/>
        </w:numPr>
      </w:pPr>
      <w:r>
        <w:t xml:space="preserve">Assessment of Program Physical Facilities </w:t>
      </w:r>
    </w:p>
    <w:p w14:paraId="2AD474E7" w14:textId="68A77726" w:rsidR="00713D21" w:rsidRDefault="00713D21" w:rsidP="00072028">
      <w:pPr>
        <w:pStyle w:val="ListParagraph"/>
        <w:numPr>
          <w:ilvl w:val="0"/>
          <w:numId w:val="3"/>
        </w:numPr>
      </w:pPr>
      <w:r>
        <w:t xml:space="preserve">Faculty Meeting Agendas </w:t>
      </w:r>
    </w:p>
    <w:p w14:paraId="7B92EB6E" w14:textId="7EDA44F1" w:rsidR="00713D21" w:rsidRDefault="00713D21" w:rsidP="00072028">
      <w:pPr>
        <w:pStyle w:val="ListParagraph"/>
        <w:numPr>
          <w:ilvl w:val="0"/>
          <w:numId w:val="3"/>
        </w:numPr>
      </w:pPr>
      <w:r>
        <w:t xml:space="preserve">Course Objectives </w:t>
      </w:r>
    </w:p>
    <w:p w14:paraId="1693D0EF" w14:textId="2AD1FB94" w:rsidR="00713D21" w:rsidRDefault="00713D21" w:rsidP="00072028">
      <w:pPr>
        <w:pStyle w:val="ListParagraph"/>
        <w:numPr>
          <w:ilvl w:val="0"/>
          <w:numId w:val="3"/>
        </w:numPr>
      </w:pPr>
      <w:r>
        <w:t>Course Syllabi</w:t>
      </w:r>
    </w:p>
    <w:p w14:paraId="54AD2BD0" w14:textId="5E47D4BF" w:rsidR="00713D21" w:rsidRDefault="00713D21" w:rsidP="00072028">
      <w:pPr>
        <w:pStyle w:val="ListParagraph"/>
        <w:numPr>
          <w:ilvl w:val="0"/>
          <w:numId w:val="3"/>
        </w:numPr>
      </w:pPr>
      <w:r>
        <w:t xml:space="preserve">ARC-PA Standards </w:t>
      </w:r>
    </w:p>
    <w:p w14:paraId="0DB4557E" w14:textId="7419E348" w:rsidR="00B401FC" w:rsidRDefault="00713D21" w:rsidP="00B401FC">
      <w:pPr>
        <w:pStyle w:val="ListParagraph"/>
        <w:numPr>
          <w:ilvl w:val="0"/>
          <w:numId w:val="3"/>
        </w:numPr>
      </w:pPr>
      <w:r>
        <w:t>Licensure and Board Certification Verification for didactic faculty and clinical preceptors</w:t>
      </w:r>
    </w:p>
    <w:p w14:paraId="2031324D" w14:textId="77777777" w:rsidR="003C6F57" w:rsidRDefault="003C6F57" w:rsidP="003C6F57">
      <w:pPr>
        <w:pStyle w:val="ListParagraph"/>
      </w:pPr>
    </w:p>
    <w:p w14:paraId="40C82436" w14:textId="1981A4D9" w:rsidR="00713D21" w:rsidRDefault="003C6F57" w:rsidP="00713D21">
      <w:pPr>
        <w:pStyle w:val="Heading3"/>
      </w:pPr>
      <w:bookmarkStart w:id="10" w:name="_Toc36460680"/>
      <w:r>
        <w:t xml:space="preserve">Curriculum Committee </w:t>
      </w:r>
      <w:r w:rsidR="00713D21">
        <w:t>5 Year Review</w:t>
      </w:r>
      <w:bookmarkEnd w:id="10"/>
      <w:r w:rsidR="00713D21">
        <w:t xml:space="preserve"> </w:t>
      </w:r>
    </w:p>
    <w:p w14:paraId="37FAD80D" w14:textId="2D3F32E1" w:rsidR="003C6F57" w:rsidRDefault="00743E37" w:rsidP="003C6F57">
      <w:r>
        <w:t>Every</w:t>
      </w:r>
      <w:r w:rsidRPr="00040859">
        <w:t xml:space="preserve"> 5 years</w:t>
      </w:r>
      <w:r>
        <w:t xml:space="preserve">, the PA Medicine Curriculum Committee will perform a broad review of the PA Medicine curriculum with the specific goal of evaluating the curriculum design content to align with the student outcomes for graduates.  </w:t>
      </w:r>
      <w:r w:rsidRPr="00526C09">
        <w:t xml:space="preserve">NCCPA Blueprints, the most recent National Ambulatory Medical Care Survey, and National Hospital Ambulatory Medical Care Survey, and State of Michigan Medicaid data regarding incidence of diagnosis and procedures in primary care setting (Managed by MSUCOM Medicaid Enhanced Reimbursement Program staff) to ensure alignment of the PA Medicine Curriculum with </w:t>
      </w:r>
      <w:proofErr w:type="spellStart"/>
      <w:r w:rsidRPr="00526C09">
        <w:t>Entrustable</w:t>
      </w:r>
      <w:proofErr w:type="spellEnd"/>
      <w:r w:rsidRPr="00526C09">
        <w:t xml:space="preserve"> Professional Activities (EPAs), current core competencies, and common disorder presentations in primary care. This will allow the PA Medicine curriculum a method for continuous review as trends change in the healthcare market and allow for benchmarking data of the most common disorders and presentations seen in primary care. </w:t>
      </w:r>
      <w:r>
        <w:t xml:space="preserve">  </w:t>
      </w:r>
      <w:r w:rsidR="003C6F57">
        <w:br w:type="page"/>
      </w:r>
    </w:p>
    <w:p w14:paraId="116A4E71" w14:textId="21E06120" w:rsidR="00713D21" w:rsidRDefault="004C030E" w:rsidP="00B401FC">
      <w:pPr>
        <w:pStyle w:val="Heading2"/>
      </w:pPr>
      <w:bookmarkStart w:id="11" w:name="_Toc36460681"/>
      <w:r w:rsidRPr="00C131AA">
        <w:lastRenderedPageBreak/>
        <w:t>Promotion Committee</w:t>
      </w:r>
      <w:bookmarkEnd w:id="11"/>
    </w:p>
    <w:p w14:paraId="3FEBE783" w14:textId="13333848" w:rsidR="00B401FC" w:rsidRDefault="004C030E" w:rsidP="00B401FC">
      <w:pPr>
        <w:pStyle w:val="Heading3"/>
      </w:pPr>
      <w:r w:rsidRPr="00C131AA">
        <w:br/>
      </w:r>
      <w:bookmarkStart w:id="12" w:name="_Toc36460682"/>
      <w:r w:rsidR="00B401FC">
        <w:t>Overview</w:t>
      </w:r>
      <w:bookmarkEnd w:id="12"/>
    </w:p>
    <w:p w14:paraId="7C89A85A" w14:textId="68B0E66D" w:rsidR="006F1CD4" w:rsidRDefault="006F1CD4" w:rsidP="006F1CD4">
      <w:r>
        <w:t xml:space="preserve">The goal of the Promotion Committee is to ensure that the PA Medicine assessment and student progress align with the </w:t>
      </w:r>
      <w:r w:rsidR="00FB1E57">
        <w:t>Program S</w:t>
      </w:r>
      <w:r>
        <w:t xml:space="preserve">tudent </w:t>
      </w:r>
      <w:r w:rsidR="00FB1E57">
        <w:t>O</w:t>
      </w:r>
      <w:r>
        <w:t>utcomes.  This committee is tasked with analysis of measurable instructional objectives to allow assessment of student progress in developing the competencies required for entry into practice. This committee addresses learning expectations of students and the level of student performance required for success.</w:t>
      </w:r>
    </w:p>
    <w:p w14:paraId="766243A6" w14:textId="4C6F2E02" w:rsidR="006F1CD4" w:rsidRDefault="006F1CD4" w:rsidP="006F1CD4">
      <w:r>
        <w:t xml:space="preserve">In terms of student assessment, the Promotion Committee will work with Instructors of </w:t>
      </w:r>
      <w:proofErr w:type="gramStart"/>
      <w:r>
        <w:t>Record</w:t>
      </w:r>
      <w:proofErr w:type="gramEnd"/>
      <w:r>
        <w:t xml:space="preserve"> so student assessment is both described and applied based on clear parallels between what is expected, taught and assessed. Thorough student assessment includes both formative and summative evaluations and involves multiple assessment approaches with multiple observations by multiple individuals. </w:t>
      </w:r>
    </w:p>
    <w:p w14:paraId="6044DD3D" w14:textId="6B767295" w:rsidR="006F1CD4" w:rsidRPr="00C131AA" w:rsidRDefault="006F1CD4" w:rsidP="008B54D8">
      <w:r>
        <w:t>If a student is experiencing academic difficulty, the Promotion Committee is tasked with adjudicating</w:t>
      </w:r>
      <w:r w:rsidR="008B54D8">
        <w:t xml:space="preserve"> such cases through the Policy for Promotion, Retention, and Graduation</w:t>
      </w:r>
      <w:r w:rsidR="00A25A4B">
        <w:t xml:space="preserve"> and the Medical Students Rights and Responsibilities</w:t>
      </w:r>
      <w:r w:rsidR="008B54D8">
        <w:t>. The program has defined and applied process for addressing deficiencies in a student’s knowledge and skills, such that the correction of these deficiencies is measurable and can be documented.  The Promotion Committee is responsible for the early identification and notification of students who are demonstrating academic deficiencies</w:t>
      </w:r>
      <w:r w:rsidR="00A25A4B">
        <w:t xml:space="preserve"> through monthly faculty meetings</w:t>
      </w:r>
      <w:r w:rsidR="008B54D8">
        <w:t xml:space="preserve">, as well as documentation of such deficiencies and remediation efforts through the online student portfolio platform, Via. </w:t>
      </w:r>
    </w:p>
    <w:p w14:paraId="4D7713AE" w14:textId="699B192E" w:rsidR="00EA44FF" w:rsidRDefault="00EA44FF" w:rsidP="00EA44FF">
      <w:pPr>
        <w:rPr>
          <w:rFonts w:cstheme="minorHAnsi"/>
        </w:rPr>
      </w:pPr>
      <w:r w:rsidRPr="00C131AA">
        <w:t xml:space="preserve">The </w:t>
      </w:r>
      <w:r>
        <w:t>Promotion</w:t>
      </w:r>
      <w:r w:rsidRPr="00C131AA">
        <w:t xml:space="preserve"> Committee </w:t>
      </w:r>
      <w:r>
        <w:t>has structured semester and annual data collection processes to ensure compliance with ARC-PA Standards.</w:t>
      </w:r>
      <w:r w:rsidRPr="00C131AA">
        <w:t xml:space="preserve"> The PA Medicine </w:t>
      </w:r>
      <w:r>
        <w:t>Promotion</w:t>
      </w:r>
      <w:r w:rsidRPr="00C131AA">
        <w:t xml:space="preserve"> Committee will perform semester reviews and provide annual re</w:t>
      </w:r>
      <w:r w:rsidR="00A25A4B">
        <w:t>ports</w:t>
      </w:r>
      <w:r w:rsidRPr="00C131AA">
        <w:t xml:space="preserve"> to the Program Director which are included in the program annual report to the MSUCOM Dean, Office of Academic Programs and the College Curriculum Committee regarding the PA Medicine curriculum and student outcomes. </w:t>
      </w:r>
    </w:p>
    <w:p w14:paraId="21B1771E" w14:textId="050E0B82" w:rsidR="00713D21" w:rsidRDefault="004C030E" w:rsidP="006F1CD4">
      <w:r w:rsidRPr="00C131AA">
        <w:br/>
      </w:r>
      <w:r w:rsidRPr="00C131AA">
        <w:br/>
      </w:r>
      <w:bookmarkStart w:id="13" w:name="_Toc36460683"/>
      <w:r w:rsidR="00713D21" w:rsidRPr="00713D21">
        <w:rPr>
          <w:rStyle w:val="Heading3Char"/>
        </w:rPr>
        <w:t>Committee Structure</w:t>
      </w:r>
      <w:bookmarkEnd w:id="13"/>
    </w:p>
    <w:p w14:paraId="30337937" w14:textId="224B883B" w:rsidR="00713D21" w:rsidRDefault="00713D21" w:rsidP="00713D21">
      <w:r>
        <w:t xml:space="preserve">Chair: </w:t>
      </w:r>
      <w:r w:rsidR="000715DE">
        <w:t>C</w:t>
      </w:r>
      <w:r>
        <w:t>linical Coordinator</w:t>
      </w:r>
    </w:p>
    <w:p w14:paraId="41BDF91D" w14:textId="2BD07796" w:rsidR="00713D21" w:rsidRDefault="006F1CD4" w:rsidP="00713D21">
      <w:r>
        <w:t xml:space="preserve">Voting </w:t>
      </w:r>
      <w:r w:rsidR="00713D21">
        <w:t xml:space="preserve">Members: </w:t>
      </w:r>
      <w:r w:rsidR="000715DE">
        <w:t>Prec</w:t>
      </w:r>
      <w:r w:rsidR="00713D21">
        <w:t xml:space="preserve">linical Coordinator, </w:t>
      </w:r>
      <w:r w:rsidR="00A25A4B">
        <w:t xml:space="preserve">PA Medicine </w:t>
      </w:r>
      <w:r w:rsidR="00713D21">
        <w:t>Principal Faculty</w:t>
      </w:r>
      <w:r w:rsidR="00A25A4B">
        <w:t xml:space="preserve"> 0.5 FTE and greater</w:t>
      </w:r>
    </w:p>
    <w:p w14:paraId="205D6E0E" w14:textId="525BF4D1" w:rsidR="006F1CD4" w:rsidRDefault="006F1CD4" w:rsidP="006F1CD4">
      <w:r>
        <w:t xml:space="preserve">Ex Officio Members: </w:t>
      </w:r>
      <w:r w:rsidR="00A25A4B">
        <w:t>Program Director, Associate Dean of Admissions and Student Life</w:t>
      </w:r>
    </w:p>
    <w:p w14:paraId="300AA7FA" w14:textId="5B320351" w:rsidR="00713D21" w:rsidRDefault="00713D21" w:rsidP="00713D21"/>
    <w:p w14:paraId="28B61E28" w14:textId="27B504ED" w:rsidR="007972F9" w:rsidRDefault="003C6F57" w:rsidP="007972F9">
      <w:pPr>
        <w:pStyle w:val="Heading3"/>
      </w:pPr>
      <w:bookmarkStart w:id="14" w:name="_Toc36460684"/>
      <w:r>
        <w:lastRenderedPageBreak/>
        <w:t>ARC-PA Standards Reviewed and Addressed by this Committee</w:t>
      </w:r>
      <w:bookmarkEnd w:id="14"/>
    </w:p>
    <w:tbl>
      <w:tblPr>
        <w:tblW w:w="9360" w:type="dxa"/>
        <w:tblLook w:val="04A0" w:firstRow="1" w:lastRow="0" w:firstColumn="1" w:lastColumn="0" w:noHBand="0" w:noVBand="1"/>
      </w:tblPr>
      <w:tblGrid>
        <w:gridCol w:w="1081"/>
        <w:gridCol w:w="8279"/>
      </w:tblGrid>
      <w:tr w:rsidR="00A25A4B" w:rsidRPr="00A25A4B" w14:paraId="67792EA2" w14:textId="77777777" w:rsidTr="003C6F57">
        <w:trPr>
          <w:trHeight w:val="290"/>
          <w:tblHeader/>
        </w:trPr>
        <w:tc>
          <w:tcPr>
            <w:tcW w:w="1080" w:type="dxa"/>
            <w:tcBorders>
              <w:top w:val="nil"/>
              <w:left w:val="nil"/>
              <w:bottom w:val="nil"/>
              <w:right w:val="nil"/>
            </w:tcBorders>
            <w:shd w:val="clear" w:color="auto" w:fill="auto"/>
            <w:noWrap/>
            <w:vAlign w:val="bottom"/>
            <w:hideMark/>
          </w:tcPr>
          <w:p w14:paraId="3D8538B8" w14:textId="77777777" w:rsidR="00A25A4B" w:rsidRPr="00A25A4B" w:rsidRDefault="00A25A4B" w:rsidP="003C6F57">
            <w:pPr>
              <w:spacing w:after="0" w:line="240" w:lineRule="auto"/>
              <w:jc w:val="center"/>
              <w:rPr>
                <w:rFonts w:ascii="Calibri" w:eastAsia="Times New Roman" w:hAnsi="Calibri" w:cs="Calibri"/>
                <w:b/>
                <w:bCs/>
                <w:color w:val="000000"/>
                <w:sz w:val="20"/>
                <w:szCs w:val="20"/>
              </w:rPr>
            </w:pPr>
            <w:r w:rsidRPr="00A25A4B">
              <w:rPr>
                <w:rFonts w:ascii="Calibri" w:eastAsia="Times New Roman" w:hAnsi="Calibri" w:cs="Calibri"/>
                <w:b/>
                <w:bCs/>
                <w:color w:val="000000"/>
                <w:sz w:val="20"/>
                <w:szCs w:val="20"/>
              </w:rPr>
              <w:t>Frequency</w:t>
            </w:r>
          </w:p>
        </w:tc>
        <w:tc>
          <w:tcPr>
            <w:tcW w:w="8280" w:type="dxa"/>
            <w:tcBorders>
              <w:top w:val="nil"/>
              <w:left w:val="nil"/>
              <w:bottom w:val="nil"/>
              <w:right w:val="nil"/>
            </w:tcBorders>
            <w:shd w:val="clear" w:color="auto" w:fill="auto"/>
            <w:noWrap/>
            <w:vAlign w:val="bottom"/>
            <w:hideMark/>
          </w:tcPr>
          <w:p w14:paraId="3ADDBBC4" w14:textId="77777777" w:rsidR="00A25A4B" w:rsidRPr="00A25A4B" w:rsidRDefault="00A25A4B" w:rsidP="003C6F57">
            <w:pPr>
              <w:spacing w:after="0" w:line="240" w:lineRule="auto"/>
              <w:jc w:val="center"/>
              <w:rPr>
                <w:rFonts w:ascii="Calibri" w:eastAsia="Times New Roman" w:hAnsi="Calibri" w:cs="Calibri"/>
                <w:b/>
                <w:bCs/>
                <w:color w:val="000000"/>
                <w:sz w:val="22"/>
              </w:rPr>
            </w:pPr>
            <w:r w:rsidRPr="00A25A4B">
              <w:rPr>
                <w:rFonts w:ascii="Calibri" w:eastAsia="Times New Roman" w:hAnsi="Calibri" w:cs="Calibri"/>
                <w:b/>
                <w:bCs/>
                <w:color w:val="000000"/>
                <w:sz w:val="22"/>
              </w:rPr>
              <w:t>ARC-PA Standard</w:t>
            </w:r>
          </w:p>
        </w:tc>
      </w:tr>
      <w:tr w:rsidR="00A25A4B" w:rsidRPr="00A25A4B" w14:paraId="2A202DA9" w14:textId="77777777" w:rsidTr="00A25A4B">
        <w:trPr>
          <w:trHeight w:val="310"/>
        </w:trPr>
        <w:tc>
          <w:tcPr>
            <w:tcW w:w="1080" w:type="dxa"/>
            <w:tcBorders>
              <w:top w:val="nil"/>
              <w:left w:val="nil"/>
              <w:bottom w:val="nil"/>
              <w:right w:val="nil"/>
            </w:tcBorders>
            <w:shd w:val="clear" w:color="auto" w:fill="auto"/>
            <w:noWrap/>
            <w:vAlign w:val="bottom"/>
            <w:hideMark/>
          </w:tcPr>
          <w:p w14:paraId="2EFEF44A" w14:textId="77777777" w:rsidR="00A25A4B" w:rsidRPr="00A25A4B" w:rsidRDefault="00A25A4B" w:rsidP="00A25A4B">
            <w:pPr>
              <w:spacing w:after="0" w:line="240" w:lineRule="auto"/>
              <w:rPr>
                <w:rFonts w:ascii="Calibri" w:eastAsia="Times New Roman" w:hAnsi="Calibri" w:cs="Calibri"/>
                <w:color w:val="000000"/>
                <w:sz w:val="22"/>
              </w:rPr>
            </w:pPr>
            <w:r w:rsidRPr="00A25A4B">
              <w:rPr>
                <w:rFonts w:ascii="Calibri" w:eastAsia="Times New Roman" w:hAnsi="Calibri" w:cs="Calibri"/>
                <w:color w:val="000000"/>
                <w:sz w:val="22"/>
              </w:rPr>
              <w:t>Annual</w:t>
            </w:r>
          </w:p>
        </w:tc>
        <w:tc>
          <w:tcPr>
            <w:tcW w:w="8280" w:type="dxa"/>
            <w:tcBorders>
              <w:top w:val="nil"/>
              <w:left w:val="nil"/>
              <w:bottom w:val="nil"/>
              <w:right w:val="nil"/>
            </w:tcBorders>
            <w:shd w:val="clear" w:color="auto" w:fill="auto"/>
            <w:noWrap/>
            <w:vAlign w:val="center"/>
            <w:hideMark/>
          </w:tcPr>
          <w:p w14:paraId="05EE82E5" w14:textId="77777777" w:rsidR="00A25A4B" w:rsidRPr="00A25A4B" w:rsidRDefault="00A25A4B" w:rsidP="00A25A4B">
            <w:pPr>
              <w:spacing w:after="0" w:line="240" w:lineRule="auto"/>
              <w:rPr>
                <w:rFonts w:ascii="Calibri" w:eastAsia="Times New Roman" w:hAnsi="Calibri" w:cs="Calibri"/>
                <w:color w:val="000000"/>
                <w:szCs w:val="24"/>
              </w:rPr>
            </w:pPr>
            <w:r w:rsidRPr="00A25A4B">
              <w:rPr>
                <w:rFonts w:ascii="Calibri" w:eastAsia="Times New Roman" w:hAnsi="Calibri" w:cs="Calibri"/>
                <w:color w:val="000000"/>
                <w:szCs w:val="24"/>
              </w:rPr>
              <w:t>A1.10 The sponsoring institution must provide the program with the academic resources needed by the program, staff and students to operate the educational program and to fulfill obligations to matriculating and enrolled students.</w:t>
            </w:r>
          </w:p>
        </w:tc>
      </w:tr>
      <w:tr w:rsidR="00A25A4B" w:rsidRPr="00A25A4B" w14:paraId="1809EEEA" w14:textId="77777777" w:rsidTr="00A25A4B">
        <w:trPr>
          <w:trHeight w:val="310"/>
        </w:trPr>
        <w:tc>
          <w:tcPr>
            <w:tcW w:w="1080" w:type="dxa"/>
            <w:vMerge w:val="restart"/>
            <w:tcBorders>
              <w:top w:val="nil"/>
              <w:left w:val="nil"/>
              <w:bottom w:val="nil"/>
              <w:right w:val="nil"/>
            </w:tcBorders>
            <w:shd w:val="clear" w:color="auto" w:fill="auto"/>
            <w:noWrap/>
            <w:vAlign w:val="bottom"/>
            <w:hideMark/>
          </w:tcPr>
          <w:p w14:paraId="2F847527" w14:textId="77777777" w:rsidR="00A25A4B" w:rsidRPr="00A25A4B" w:rsidRDefault="00A25A4B" w:rsidP="00A25A4B">
            <w:pPr>
              <w:spacing w:after="0" w:line="240" w:lineRule="auto"/>
              <w:jc w:val="center"/>
              <w:rPr>
                <w:rFonts w:ascii="Calibri" w:eastAsia="Times New Roman" w:hAnsi="Calibri" w:cs="Calibri"/>
                <w:color w:val="000000"/>
                <w:sz w:val="22"/>
              </w:rPr>
            </w:pPr>
            <w:r w:rsidRPr="00A25A4B">
              <w:rPr>
                <w:rFonts w:ascii="Calibri" w:eastAsia="Times New Roman" w:hAnsi="Calibri" w:cs="Calibri"/>
                <w:color w:val="000000"/>
                <w:sz w:val="22"/>
              </w:rPr>
              <w:t>Semester</w:t>
            </w:r>
          </w:p>
        </w:tc>
        <w:tc>
          <w:tcPr>
            <w:tcW w:w="8280" w:type="dxa"/>
            <w:tcBorders>
              <w:top w:val="nil"/>
              <w:left w:val="nil"/>
              <w:bottom w:val="nil"/>
              <w:right w:val="nil"/>
            </w:tcBorders>
            <w:shd w:val="clear" w:color="auto" w:fill="auto"/>
            <w:noWrap/>
            <w:vAlign w:val="center"/>
            <w:hideMark/>
          </w:tcPr>
          <w:p w14:paraId="078F1AF5" w14:textId="77777777" w:rsidR="00A25A4B" w:rsidRPr="00A25A4B" w:rsidRDefault="00A25A4B" w:rsidP="00A25A4B">
            <w:pPr>
              <w:spacing w:after="0" w:line="240" w:lineRule="auto"/>
              <w:rPr>
                <w:rFonts w:ascii="Calibri" w:eastAsia="Times New Roman" w:hAnsi="Calibri" w:cs="Calibri"/>
                <w:color w:val="000000"/>
                <w:szCs w:val="24"/>
              </w:rPr>
            </w:pPr>
            <w:r w:rsidRPr="00A25A4B">
              <w:rPr>
                <w:rFonts w:ascii="Calibri" w:eastAsia="Times New Roman" w:hAnsi="Calibri" w:cs="Calibri"/>
                <w:color w:val="000000"/>
                <w:szCs w:val="24"/>
              </w:rPr>
              <w:t>A3.18 Programs granting advanced placement must document within each student’s file that those students receiving advanced placement have:</w:t>
            </w:r>
          </w:p>
        </w:tc>
      </w:tr>
      <w:tr w:rsidR="00A25A4B" w:rsidRPr="00A25A4B" w14:paraId="2B54B3E2" w14:textId="77777777" w:rsidTr="00A25A4B">
        <w:trPr>
          <w:trHeight w:val="310"/>
        </w:trPr>
        <w:tc>
          <w:tcPr>
            <w:tcW w:w="1080" w:type="dxa"/>
            <w:vMerge/>
            <w:tcBorders>
              <w:top w:val="nil"/>
              <w:left w:val="nil"/>
              <w:bottom w:val="nil"/>
              <w:right w:val="nil"/>
            </w:tcBorders>
            <w:vAlign w:val="center"/>
            <w:hideMark/>
          </w:tcPr>
          <w:p w14:paraId="501F4C8A" w14:textId="77777777" w:rsidR="00A25A4B" w:rsidRPr="00A25A4B" w:rsidRDefault="00A25A4B" w:rsidP="00A25A4B">
            <w:pPr>
              <w:spacing w:after="0" w:line="240" w:lineRule="auto"/>
              <w:rPr>
                <w:rFonts w:ascii="Calibri" w:eastAsia="Times New Roman" w:hAnsi="Calibri" w:cs="Calibri"/>
                <w:color w:val="000000"/>
                <w:sz w:val="22"/>
              </w:rPr>
            </w:pPr>
          </w:p>
        </w:tc>
        <w:tc>
          <w:tcPr>
            <w:tcW w:w="8280" w:type="dxa"/>
            <w:tcBorders>
              <w:top w:val="nil"/>
              <w:left w:val="nil"/>
              <w:bottom w:val="nil"/>
              <w:right w:val="nil"/>
            </w:tcBorders>
            <w:shd w:val="clear" w:color="auto" w:fill="auto"/>
            <w:noWrap/>
            <w:vAlign w:val="center"/>
            <w:hideMark/>
          </w:tcPr>
          <w:p w14:paraId="5BC8398D" w14:textId="77777777" w:rsidR="00A25A4B" w:rsidRPr="00A25A4B" w:rsidRDefault="00A25A4B" w:rsidP="00A25A4B">
            <w:pPr>
              <w:spacing w:after="0" w:line="240" w:lineRule="auto"/>
              <w:ind w:firstLineChars="400" w:firstLine="960"/>
              <w:rPr>
                <w:rFonts w:ascii="Calibri" w:eastAsia="Times New Roman" w:hAnsi="Calibri" w:cs="Calibri"/>
                <w:color w:val="000000"/>
                <w:szCs w:val="24"/>
              </w:rPr>
            </w:pPr>
            <w:r w:rsidRPr="00A25A4B">
              <w:rPr>
                <w:rFonts w:ascii="Calibri" w:eastAsia="Times New Roman" w:hAnsi="Calibri" w:cstheme="minorHAnsi"/>
                <w:color w:val="000000"/>
                <w:szCs w:val="24"/>
              </w:rPr>
              <w:t>a)</w:t>
            </w:r>
            <w:r w:rsidRPr="00A25A4B">
              <w:rPr>
                <w:rFonts w:ascii="Times New Roman" w:eastAsia="Times New Roman" w:hAnsi="Times New Roman" w:cs="Times New Roman"/>
                <w:color w:val="000000"/>
                <w:sz w:val="14"/>
                <w:szCs w:val="14"/>
              </w:rPr>
              <w:t xml:space="preserve">      </w:t>
            </w:r>
            <w:r w:rsidRPr="00A25A4B">
              <w:rPr>
                <w:rFonts w:ascii="Calibri" w:eastAsia="Times New Roman" w:hAnsi="Calibri" w:cs="Calibri"/>
                <w:color w:val="000000"/>
                <w:szCs w:val="24"/>
              </w:rPr>
              <w:t>met program defined criteria for such placement,</w:t>
            </w:r>
          </w:p>
        </w:tc>
      </w:tr>
      <w:tr w:rsidR="00A25A4B" w:rsidRPr="00A25A4B" w14:paraId="5DC52641" w14:textId="77777777" w:rsidTr="00A25A4B">
        <w:trPr>
          <w:trHeight w:val="310"/>
        </w:trPr>
        <w:tc>
          <w:tcPr>
            <w:tcW w:w="1080" w:type="dxa"/>
            <w:vMerge/>
            <w:tcBorders>
              <w:top w:val="nil"/>
              <w:left w:val="nil"/>
              <w:bottom w:val="nil"/>
              <w:right w:val="nil"/>
            </w:tcBorders>
            <w:vAlign w:val="center"/>
            <w:hideMark/>
          </w:tcPr>
          <w:p w14:paraId="6B85C0E3" w14:textId="77777777" w:rsidR="00A25A4B" w:rsidRPr="00A25A4B" w:rsidRDefault="00A25A4B" w:rsidP="00A25A4B">
            <w:pPr>
              <w:spacing w:after="0" w:line="240" w:lineRule="auto"/>
              <w:rPr>
                <w:rFonts w:ascii="Calibri" w:eastAsia="Times New Roman" w:hAnsi="Calibri" w:cs="Calibri"/>
                <w:color w:val="000000"/>
                <w:sz w:val="22"/>
              </w:rPr>
            </w:pPr>
          </w:p>
        </w:tc>
        <w:tc>
          <w:tcPr>
            <w:tcW w:w="8280" w:type="dxa"/>
            <w:tcBorders>
              <w:top w:val="nil"/>
              <w:left w:val="nil"/>
              <w:bottom w:val="nil"/>
              <w:right w:val="nil"/>
            </w:tcBorders>
            <w:shd w:val="clear" w:color="auto" w:fill="auto"/>
            <w:noWrap/>
            <w:vAlign w:val="center"/>
            <w:hideMark/>
          </w:tcPr>
          <w:p w14:paraId="0545B1DD" w14:textId="77777777" w:rsidR="00A25A4B" w:rsidRPr="00A25A4B" w:rsidRDefault="00A25A4B" w:rsidP="00A25A4B">
            <w:pPr>
              <w:spacing w:after="0" w:line="240" w:lineRule="auto"/>
              <w:ind w:firstLineChars="400" w:firstLine="960"/>
              <w:rPr>
                <w:rFonts w:ascii="Calibri" w:eastAsia="Times New Roman" w:hAnsi="Calibri" w:cs="Calibri"/>
                <w:color w:val="000000"/>
                <w:szCs w:val="24"/>
              </w:rPr>
            </w:pPr>
            <w:r w:rsidRPr="00A25A4B">
              <w:rPr>
                <w:rFonts w:ascii="Calibri" w:eastAsia="Times New Roman" w:hAnsi="Calibri" w:cstheme="minorHAnsi"/>
                <w:color w:val="000000"/>
                <w:szCs w:val="24"/>
              </w:rPr>
              <w:t>b)</w:t>
            </w:r>
            <w:r w:rsidRPr="00A25A4B">
              <w:rPr>
                <w:rFonts w:ascii="Times New Roman" w:eastAsia="Times New Roman" w:hAnsi="Times New Roman" w:cs="Times New Roman"/>
                <w:color w:val="000000"/>
                <w:sz w:val="14"/>
                <w:szCs w:val="14"/>
              </w:rPr>
              <w:t xml:space="preserve">      </w:t>
            </w:r>
            <w:r w:rsidRPr="00A25A4B">
              <w:rPr>
                <w:rFonts w:ascii="Calibri" w:eastAsia="Times New Roman" w:hAnsi="Calibri" w:cs="Calibri"/>
                <w:color w:val="000000"/>
                <w:szCs w:val="24"/>
              </w:rPr>
              <w:t>met institution defined criteria for such placement and</w:t>
            </w:r>
          </w:p>
        </w:tc>
      </w:tr>
      <w:tr w:rsidR="00A25A4B" w:rsidRPr="00A25A4B" w14:paraId="739781C2" w14:textId="77777777" w:rsidTr="00A25A4B">
        <w:trPr>
          <w:trHeight w:val="310"/>
        </w:trPr>
        <w:tc>
          <w:tcPr>
            <w:tcW w:w="1080" w:type="dxa"/>
            <w:vMerge/>
            <w:tcBorders>
              <w:top w:val="nil"/>
              <w:left w:val="nil"/>
              <w:bottom w:val="nil"/>
              <w:right w:val="nil"/>
            </w:tcBorders>
            <w:vAlign w:val="center"/>
            <w:hideMark/>
          </w:tcPr>
          <w:p w14:paraId="6F596394" w14:textId="77777777" w:rsidR="00A25A4B" w:rsidRPr="00A25A4B" w:rsidRDefault="00A25A4B" w:rsidP="00A25A4B">
            <w:pPr>
              <w:spacing w:after="0" w:line="240" w:lineRule="auto"/>
              <w:rPr>
                <w:rFonts w:ascii="Calibri" w:eastAsia="Times New Roman" w:hAnsi="Calibri" w:cs="Calibri"/>
                <w:color w:val="000000"/>
                <w:sz w:val="22"/>
              </w:rPr>
            </w:pPr>
          </w:p>
        </w:tc>
        <w:tc>
          <w:tcPr>
            <w:tcW w:w="8280" w:type="dxa"/>
            <w:tcBorders>
              <w:top w:val="nil"/>
              <w:left w:val="nil"/>
              <w:bottom w:val="nil"/>
              <w:right w:val="nil"/>
            </w:tcBorders>
            <w:shd w:val="clear" w:color="auto" w:fill="auto"/>
            <w:noWrap/>
            <w:vAlign w:val="center"/>
            <w:hideMark/>
          </w:tcPr>
          <w:p w14:paraId="534E080B" w14:textId="77777777" w:rsidR="00A25A4B" w:rsidRPr="00A25A4B" w:rsidRDefault="00A25A4B" w:rsidP="00A25A4B">
            <w:pPr>
              <w:spacing w:after="0" w:line="240" w:lineRule="auto"/>
              <w:ind w:firstLineChars="400" w:firstLine="960"/>
              <w:rPr>
                <w:rFonts w:ascii="Calibri" w:eastAsia="Times New Roman" w:hAnsi="Calibri" w:cs="Calibri"/>
                <w:color w:val="000000"/>
                <w:szCs w:val="24"/>
              </w:rPr>
            </w:pPr>
            <w:r w:rsidRPr="00A25A4B">
              <w:rPr>
                <w:rFonts w:ascii="Calibri" w:eastAsia="Times New Roman" w:hAnsi="Calibri" w:cstheme="minorHAnsi"/>
                <w:color w:val="000000"/>
                <w:szCs w:val="24"/>
              </w:rPr>
              <w:t>c)</w:t>
            </w:r>
            <w:r w:rsidRPr="00A25A4B">
              <w:rPr>
                <w:rFonts w:ascii="Times New Roman" w:eastAsia="Times New Roman" w:hAnsi="Times New Roman" w:cs="Times New Roman"/>
                <w:color w:val="000000"/>
                <w:sz w:val="14"/>
                <w:szCs w:val="14"/>
              </w:rPr>
              <w:t xml:space="preserve">      </w:t>
            </w:r>
            <w:r w:rsidRPr="00A25A4B">
              <w:rPr>
                <w:rFonts w:ascii="Calibri" w:eastAsia="Times New Roman" w:hAnsi="Calibri" w:cs="Calibri"/>
                <w:color w:val="000000"/>
                <w:szCs w:val="24"/>
              </w:rPr>
              <w:t>demonstrated appropriate competencies for the curricular components in which advanced placement is given.</w:t>
            </w:r>
          </w:p>
        </w:tc>
      </w:tr>
      <w:tr w:rsidR="00A25A4B" w:rsidRPr="00A25A4B" w14:paraId="73C7D8EF" w14:textId="77777777" w:rsidTr="00A25A4B">
        <w:trPr>
          <w:trHeight w:val="310"/>
        </w:trPr>
        <w:tc>
          <w:tcPr>
            <w:tcW w:w="1080" w:type="dxa"/>
            <w:vMerge w:val="restart"/>
            <w:tcBorders>
              <w:top w:val="nil"/>
              <w:left w:val="nil"/>
              <w:bottom w:val="nil"/>
              <w:right w:val="nil"/>
            </w:tcBorders>
            <w:shd w:val="clear" w:color="auto" w:fill="auto"/>
            <w:noWrap/>
            <w:vAlign w:val="bottom"/>
            <w:hideMark/>
          </w:tcPr>
          <w:p w14:paraId="1659E1AC" w14:textId="77777777" w:rsidR="00A25A4B" w:rsidRPr="00A25A4B" w:rsidRDefault="00A25A4B" w:rsidP="00A25A4B">
            <w:pPr>
              <w:spacing w:after="0" w:line="240" w:lineRule="auto"/>
              <w:jc w:val="center"/>
              <w:rPr>
                <w:rFonts w:ascii="Calibri" w:eastAsia="Times New Roman" w:hAnsi="Calibri" w:cs="Calibri"/>
                <w:color w:val="000000"/>
                <w:sz w:val="22"/>
              </w:rPr>
            </w:pPr>
            <w:r w:rsidRPr="00A25A4B">
              <w:rPr>
                <w:rFonts w:ascii="Calibri" w:eastAsia="Times New Roman" w:hAnsi="Calibri" w:cs="Calibri"/>
                <w:color w:val="000000"/>
                <w:sz w:val="22"/>
              </w:rPr>
              <w:t xml:space="preserve">Semester </w:t>
            </w:r>
          </w:p>
        </w:tc>
        <w:tc>
          <w:tcPr>
            <w:tcW w:w="8280" w:type="dxa"/>
            <w:tcBorders>
              <w:top w:val="nil"/>
              <w:left w:val="nil"/>
              <w:bottom w:val="nil"/>
              <w:right w:val="nil"/>
            </w:tcBorders>
            <w:shd w:val="clear" w:color="auto" w:fill="auto"/>
            <w:noWrap/>
            <w:vAlign w:val="center"/>
            <w:hideMark/>
          </w:tcPr>
          <w:p w14:paraId="11333012" w14:textId="77777777" w:rsidR="00A25A4B" w:rsidRPr="00A25A4B" w:rsidRDefault="00A25A4B" w:rsidP="00A25A4B">
            <w:pPr>
              <w:spacing w:after="0" w:line="240" w:lineRule="auto"/>
              <w:ind w:firstLineChars="200" w:firstLine="480"/>
              <w:rPr>
                <w:rFonts w:ascii="Calibri" w:eastAsia="Times New Roman" w:hAnsi="Calibri" w:cs="Calibri"/>
                <w:color w:val="000000"/>
                <w:szCs w:val="24"/>
              </w:rPr>
            </w:pPr>
            <w:r w:rsidRPr="00A25A4B">
              <w:rPr>
                <w:rFonts w:ascii="Calibri" w:eastAsia="Times New Roman" w:hAnsi="Calibri" w:cs="Calibri"/>
                <w:color w:val="000000"/>
                <w:szCs w:val="24"/>
              </w:rPr>
              <w:t>A3.19 Student files kept by the program must include documentation:</w:t>
            </w:r>
          </w:p>
        </w:tc>
      </w:tr>
      <w:tr w:rsidR="00A25A4B" w:rsidRPr="00A25A4B" w14:paraId="4E36A175" w14:textId="77777777" w:rsidTr="00A25A4B">
        <w:trPr>
          <w:trHeight w:val="310"/>
        </w:trPr>
        <w:tc>
          <w:tcPr>
            <w:tcW w:w="1080" w:type="dxa"/>
            <w:vMerge/>
            <w:tcBorders>
              <w:top w:val="nil"/>
              <w:left w:val="nil"/>
              <w:bottom w:val="nil"/>
              <w:right w:val="nil"/>
            </w:tcBorders>
            <w:vAlign w:val="center"/>
            <w:hideMark/>
          </w:tcPr>
          <w:p w14:paraId="54DA4415" w14:textId="77777777" w:rsidR="00A25A4B" w:rsidRPr="00A25A4B" w:rsidRDefault="00A25A4B" w:rsidP="00A25A4B">
            <w:pPr>
              <w:spacing w:after="0" w:line="240" w:lineRule="auto"/>
              <w:rPr>
                <w:rFonts w:ascii="Calibri" w:eastAsia="Times New Roman" w:hAnsi="Calibri" w:cs="Calibri"/>
                <w:color w:val="000000"/>
                <w:sz w:val="22"/>
              </w:rPr>
            </w:pPr>
          </w:p>
        </w:tc>
        <w:tc>
          <w:tcPr>
            <w:tcW w:w="8280" w:type="dxa"/>
            <w:tcBorders>
              <w:top w:val="nil"/>
              <w:left w:val="nil"/>
              <w:bottom w:val="nil"/>
              <w:right w:val="nil"/>
            </w:tcBorders>
            <w:shd w:val="clear" w:color="auto" w:fill="auto"/>
            <w:noWrap/>
            <w:vAlign w:val="center"/>
            <w:hideMark/>
          </w:tcPr>
          <w:p w14:paraId="5472ABD3" w14:textId="77777777" w:rsidR="00A25A4B" w:rsidRPr="00A25A4B" w:rsidRDefault="00A25A4B" w:rsidP="00A25A4B">
            <w:pPr>
              <w:spacing w:after="0" w:line="240" w:lineRule="auto"/>
              <w:ind w:firstLineChars="400" w:firstLine="960"/>
              <w:rPr>
                <w:rFonts w:ascii="Calibri" w:eastAsia="Times New Roman" w:hAnsi="Calibri" w:cs="Calibri"/>
                <w:color w:val="000000"/>
                <w:szCs w:val="24"/>
              </w:rPr>
            </w:pPr>
            <w:r w:rsidRPr="00A25A4B">
              <w:rPr>
                <w:rFonts w:ascii="Calibri" w:eastAsia="Times New Roman" w:hAnsi="Calibri" w:cstheme="minorHAnsi"/>
                <w:color w:val="000000"/>
                <w:szCs w:val="24"/>
              </w:rPr>
              <w:t>a)</w:t>
            </w:r>
            <w:r w:rsidRPr="00A25A4B">
              <w:rPr>
                <w:rFonts w:ascii="Times New Roman" w:eastAsia="Times New Roman" w:hAnsi="Times New Roman" w:cs="Times New Roman"/>
                <w:color w:val="000000"/>
                <w:sz w:val="14"/>
                <w:szCs w:val="14"/>
              </w:rPr>
              <w:t xml:space="preserve">      </w:t>
            </w:r>
            <w:r w:rsidRPr="00A25A4B">
              <w:rPr>
                <w:rFonts w:ascii="Calibri" w:eastAsia="Times New Roman" w:hAnsi="Calibri" w:cs="Calibri"/>
                <w:color w:val="000000"/>
                <w:szCs w:val="24"/>
              </w:rPr>
              <w:t>that the student has met published admission criteria including advanced placement if awarded,</w:t>
            </w:r>
          </w:p>
        </w:tc>
      </w:tr>
      <w:tr w:rsidR="00A25A4B" w:rsidRPr="00A25A4B" w14:paraId="7F184C07" w14:textId="77777777" w:rsidTr="00A25A4B">
        <w:trPr>
          <w:trHeight w:val="310"/>
        </w:trPr>
        <w:tc>
          <w:tcPr>
            <w:tcW w:w="1080" w:type="dxa"/>
            <w:vMerge/>
            <w:tcBorders>
              <w:top w:val="nil"/>
              <w:left w:val="nil"/>
              <w:bottom w:val="nil"/>
              <w:right w:val="nil"/>
            </w:tcBorders>
            <w:vAlign w:val="center"/>
            <w:hideMark/>
          </w:tcPr>
          <w:p w14:paraId="20DCDD3F" w14:textId="77777777" w:rsidR="00A25A4B" w:rsidRPr="00A25A4B" w:rsidRDefault="00A25A4B" w:rsidP="00A25A4B">
            <w:pPr>
              <w:spacing w:after="0" w:line="240" w:lineRule="auto"/>
              <w:rPr>
                <w:rFonts w:ascii="Calibri" w:eastAsia="Times New Roman" w:hAnsi="Calibri" w:cs="Calibri"/>
                <w:color w:val="000000"/>
                <w:sz w:val="22"/>
              </w:rPr>
            </w:pPr>
          </w:p>
        </w:tc>
        <w:tc>
          <w:tcPr>
            <w:tcW w:w="8280" w:type="dxa"/>
            <w:tcBorders>
              <w:top w:val="nil"/>
              <w:left w:val="nil"/>
              <w:bottom w:val="nil"/>
              <w:right w:val="nil"/>
            </w:tcBorders>
            <w:shd w:val="clear" w:color="auto" w:fill="auto"/>
            <w:noWrap/>
            <w:vAlign w:val="center"/>
            <w:hideMark/>
          </w:tcPr>
          <w:p w14:paraId="54208843" w14:textId="77777777" w:rsidR="00A25A4B" w:rsidRPr="00A25A4B" w:rsidRDefault="00A25A4B" w:rsidP="00A25A4B">
            <w:pPr>
              <w:spacing w:after="0" w:line="240" w:lineRule="auto"/>
              <w:ind w:firstLineChars="400" w:firstLine="960"/>
              <w:rPr>
                <w:rFonts w:ascii="Calibri" w:eastAsia="Times New Roman" w:hAnsi="Calibri" w:cs="Calibri"/>
                <w:color w:val="000000"/>
                <w:szCs w:val="24"/>
              </w:rPr>
            </w:pPr>
            <w:r w:rsidRPr="00A25A4B">
              <w:rPr>
                <w:rFonts w:ascii="Calibri" w:eastAsia="Times New Roman" w:hAnsi="Calibri" w:cstheme="minorHAnsi"/>
                <w:color w:val="000000"/>
                <w:szCs w:val="24"/>
              </w:rPr>
              <w:t>b)</w:t>
            </w:r>
            <w:r w:rsidRPr="00A25A4B">
              <w:rPr>
                <w:rFonts w:ascii="Times New Roman" w:eastAsia="Times New Roman" w:hAnsi="Times New Roman" w:cs="Times New Roman"/>
                <w:color w:val="000000"/>
                <w:sz w:val="14"/>
                <w:szCs w:val="14"/>
              </w:rPr>
              <w:t xml:space="preserve">      </w:t>
            </w:r>
            <w:r w:rsidRPr="00A25A4B">
              <w:rPr>
                <w:rFonts w:ascii="Calibri" w:eastAsia="Times New Roman" w:hAnsi="Calibri" w:cs="Calibri"/>
                <w:color w:val="000000"/>
                <w:szCs w:val="24"/>
              </w:rPr>
              <w:t>that the student has met institution and program health screening and immunization requirements,</w:t>
            </w:r>
          </w:p>
        </w:tc>
      </w:tr>
      <w:tr w:rsidR="00A25A4B" w:rsidRPr="00A25A4B" w14:paraId="387C0818" w14:textId="77777777" w:rsidTr="00A25A4B">
        <w:trPr>
          <w:trHeight w:val="310"/>
        </w:trPr>
        <w:tc>
          <w:tcPr>
            <w:tcW w:w="1080" w:type="dxa"/>
            <w:vMerge/>
            <w:tcBorders>
              <w:top w:val="nil"/>
              <w:left w:val="nil"/>
              <w:bottom w:val="nil"/>
              <w:right w:val="nil"/>
            </w:tcBorders>
            <w:vAlign w:val="center"/>
            <w:hideMark/>
          </w:tcPr>
          <w:p w14:paraId="622992A4" w14:textId="77777777" w:rsidR="00A25A4B" w:rsidRPr="00A25A4B" w:rsidRDefault="00A25A4B" w:rsidP="00A25A4B">
            <w:pPr>
              <w:spacing w:after="0" w:line="240" w:lineRule="auto"/>
              <w:rPr>
                <w:rFonts w:ascii="Calibri" w:eastAsia="Times New Roman" w:hAnsi="Calibri" w:cs="Calibri"/>
                <w:color w:val="000000"/>
                <w:sz w:val="22"/>
              </w:rPr>
            </w:pPr>
          </w:p>
        </w:tc>
        <w:tc>
          <w:tcPr>
            <w:tcW w:w="8280" w:type="dxa"/>
            <w:tcBorders>
              <w:top w:val="nil"/>
              <w:left w:val="nil"/>
              <w:bottom w:val="nil"/>
              <w:right w:val="nil"/>
            </w:tcBorders>
            <w:shd w:val="clear" w:color="auto" w:fill="auto"/>
            <w:noWrap/>
            <w:vAlign w:val="center"/>
            <w:hideMark/>
          </w:tcPr>
          <w:p w14:paraId="6FEB7F35" w14:textId="77777777" w:rsidR="00A25A4B" w:rsidRPr="00A25A4B" w:rsidRDefault="00A25A4B" w:rsidP="00A25A4B">
            <w:pPr>
              <w:spacing w:after="0" w:line="240" w:lineRule="auto"/>
              <w:ind w:firstLineChars="400" w:firstLine="960"/>
              <w:rPr>
                <w:rFonts w:ascii="Calibri" w:eastAsia="Times New Roman" w:hAnsi="Calibri" w:cs="Calibri"/>
                <w:color w:val="000000"/>
                <w:szCs w:val="24"/>
              </w:rPr>
            </w:pPr>
            <w:r w:rsidRPr="00A25A4B">
              <w:rPr>
                <w:rFonts w:ascii="Calibri" w:eastAsia="Times New Roman" w:hAnsi="Calibri" w:cstheme="minorHAnsi"/>
                <w:color w:val="000000"/>
                <w:szCs w:val="24"/>
              </w:rPr>
              <w:t>c)</w:t>
            </w:r>
            <w:r w:rsidRPr="00A25A4B">
              <w:rPr>
                <w:rFonts w:ascii="Times New Roman" w:eastAsia="Times New Roman" w:hAnsi="Times New Roman" w:cs="Times New Roman"/>
                <w:color w:val="000000"/>
                <w:sz w:val="14"/>
                <w:szCs w:val="14"/>
              </w:rPr>
              <w:t xml:space="preserve">      </w:t>
            </w:r>
            <w:r w:rsidRPr="00A25A4B">
              <w:rPr>
                <w:rFonts w:ascii="Calibri" w:eastAsia="Times New Roman" w:hAnsi="Calibri" w:cs="Calibri"/>
                <w:color w:val="000000"/>
                <w:szCs w:val="24"/>
              </w:rPr>
              <w:t>of student performance while enrolled,</w:t>
            </w:r>
          </w:p>
        </w:tc>
      </w:tr>
      <w:tr w:rsidR="00A25A4B" w:rsidRPr="00A25A4B" w14:paraId="75612C35" w14:textId="77777777" w:rsidTr="00A25A4B">
        <w:trPr>
          <w:trHeight w:val="310"/>
        </w:trPr>
        <w:tc>
          <w:tcPr>
            <w:tcW w:w="1080" w:type="dxa"/>
            <w:vMerge/>
            <w:tcBorders>
              <w:top w:val="nil"/>
              <w:left w:val="nil"/>
              <w:bottom w:val="nil"/>
              <w:right w:val="nil"/>
            </w:tcBorders>
            <w:vAlign w:val="center"/>
            <w:hideMark/>
          </w:tcPr>
          <w:p w14:paraId="094F53AB" w14:textId="77777777" w:rsidR="00A25A4B" w:rsidRPr="00A25A4B" w:rsidRDefault="00A25A4B" w:rsidP="00A25A4B">
            <w:pPr>
              <w:spacing w:after="0" w:line="240" w:lineRule="auto"/>
              <w:rPr>
                <w:rFonts w:ascii="Calibri" w:eastAsia="Times New Roman" w:hAnsi="Calibri" w:cs="Calibri"/>
                <w:color w:val="000000"/>
                <w:sz w:val="22"/>
              </w:rPr>
            </w:pPr>
          </w:p>
        </w:tc>
        <w:tc>
          <w:tcPr>
            <w:tcW w:w="8280" w:type="dxa"/>
            <w:tcBorders>
              <w:top w:val="nil"/>
              <w:left w:val="nil"/>
              <w:bottom w:val="nil"/>
              <w:right w:val="nil"/>
            </w:tcBorders>
            <w:shd w:val="clear" w:color="auto" w:fill="auto"/>
            <w:noWrap/>
            <w:vAlign w:val="center"/>
            <w:hideMark/>
          </w:tcPr>
          <w:p w14:paraId="43497D85" w14:textId="77777777" w:rsidR="00A25A4B" w:rsidRPr="00A25A4B" w:rsidRDefault="00A25A4B" w:rsidP="00A25A4B">
            <w:pPr>
              <w:spacing w:after="0" w:line="240" w:lineRule="auto"/>
              <w:ind w:firstLineChars="400" w:firstLine="960"/>
              <w:rPr>
                <w:rFonts w:ascii="Calibri" w:eastAsia="Times New Roman" w:hAnsi="Calibri" w:cs="Calibri"/>
                <w:color w:val="000000"/>
                <w:szCs w:val="24"/>
              </w:rPr>
            </w:pPr>
            <w:r w:rsidRPr="00A25A4B">
              <w:rPr>
                <w:rFonts w:ascii="Calibri" w:eastAsia="Times New Roman" w:hAnsi="Calibri" w:cstheme="minorHAnsi"/>
                <w:color w:val="000000"/>
                <w:szCs w:val="24"/>
              </w:rPr>
              <w:t>d)</w:t>
            </w:r>
            <w:r w:rsidRPr="00A25A4B">
              <w:rPr>
                <w:rFonts w:ascii="Times New Roman" w:eastAsia="Times New Roman" w:hAnsi="Times New Roman" w:cs="Times New Roman"/>
                <w:color w:val="000000"/>
                <w:sz w:val="14"/>
                <w:szCs w:val="14"/>
              </w:rPr>
              <w:t xml:space="preserve">      </w:t>
            </w:r>
            <w:r w:rsidRPr="00A25A4B">
              <w:rPr>
                <w:rFonts w:ascii="Calibri" w:eastAsia="Times New Roman" w:hAnsi="Calibri" w:cs="Calibri"/>
                <w:color w:val="000000"/>
                <w:szCs w:val="24"/>
              </w:rPr>
              <w:t>of remediation efforts and outcomes,</w:t>
            </w:r>
          </w:p>
        </w:tc>
      </w:tr>
      <w:tr w:rsidR="00A25A4B" w:rsidRPr="00A25A4B" w14:paraId="19C5C400" w14:textId="77777777" w:rsidTr="00A25A4B">
        <w:trPr>
          <w:trHeight w:val="310"/>
        </w:trPr>
        <w:tc>
          <w:tcPr>
            <w:tcW w:w="1080" w:type="dxa"/>
            <w:vMerge/>
            <w:tcBorders>
              <w:top w:val="nil"/>
              <w:left w:val="nil"/>
              <w:bottom w:val="nil"/>
              <w:right w:val="nil"/>
            </w:tcBorders>
            <w:vAlign w:val="center"/>
            <w:hideMark/>
          </w:tcPr>
          <w:p w14:paraId="2BE9E5BD" w14:textId="77777777" w:rsidR="00A25A4B" w:rsidRPr="00A25A4B" w:rsidRDefault="00A25A4B" w:rsidP="00A25A4B">
            <w:pPr>
              <w:spacing w:after="0" w:line="240" w:lineRule="auto"/>
              <w:rPr>
                <w:rFonts w:ascii="Calibri" w:eastAsia="Times New Roman" w:hAnsi="Calibri" w:cs="Calibri"/>
                <w:color w:val="000000"/>
                <w:sz w:val="22"/>
              </w:rPr>
            </w:pPr>
          </w:p>
        </w:tc>
        <w:tc>
          <w:tcPr>
            <w:tcW w:w="8280" w:type="dxa"/>
            <w:tcBorders>
              <w:top w:val="nil"/>
              <w:left w:val="nil"/>
              <w:bottom w:val="nil"/>
              <w:right w:val="nil"/>
            </w:tcBorders>
            <w:shd w:val="clear" w:color="auto" w:fill="auto"/>
            <w:noWrap/>
            <w:vAlign w:val="center"/>
            <w:hideMark/>
          </w:tcPr>
          <w:p w14:paraId="471F607F" w14:textId="77777777" w:rsidR="00A25A4B" w:rsidRPr="00A25A4B" w:rsidRDefault="00A25A4B" w:rsidP="00A25A4B">
            <w:pPr>
              <w:spacing w:after="0" w:line="240" w:lineRule="auto"/>
              <w:ind w:firstLineChars="400" w:firstLine="960"/>
              <w:rPr>
                <w:rFonts w:ascii="Calibri" w:eastAsia="Times New Roman" w:hAnsi="Calibri" w:cs="Calibri"/>
                <w:color w:val="000000"/>
                <w:szCs w:val="24"/>
              </w:rPr>
            </w:pPr>
            <w:r w:rsidRPr="00A25A4B">
              <w:rPr>
                <w:rFonts w:ascii="Calibri" w:eastAsia="Times New Roman" w:hAnsi="Calibri" w:cstheme="minorHAnsi"/>
                <w:color w:val="000000"/>
                <w:szCs w:val="24"/>
              </w:rPr>
              <w:t>e)</w:t>
            </w:r>
            <w:r w:rsidRPr="00A25A4B">
              <w:rPr>
                <w:rFonts w:ascii="Times New Roman" w:eastAsia="Times New Roman" w:hAnsi="Times New Roman" w:cs="Times New Roman"/>
                <w:color w:val="000000"/>
                <w:sz w:val="14"/>
                <w:szCs w:val="14"/>
              </w:rPr>
              <w:t xml:space="preserve">      </w:t>
            </w:r>
            <w:r w:rsidRPr="00A25A4B">
              <w:rPr>
                <w:rFonts w:ascii="Calibri" w:eastAsia="Times New Roman" w:hAnsi="Calibri" w:cs="Calibri"/>
                <w:color w:val="000000"/>
                <w:szCs w:val="24"/>
              </w:rPr>
              <w:t>of summaries of any formal academic/behavioral disciplinary action taken against a student and that the student has met requirements for program completion.</w:t>
            </w:r>
          </w:p>
        </w:tc>
      </w:tr>
      <w:tr w:rsidR="00A25A4B" w:rsidRPr="00A25A4B" w14:paraId="48AFCAF5" w14:textId="77777777" w:rsidTr="00A25A4B">
        <w:trPr>
          <w:trHeight w:val="310"/>
        </w:trPr>
        <w:tc>
          <w:tcPr>
            <w:tcW w:w="1080" w:type="dxa"/>
            <w:tcBorders>
              <w:top w:val="nil"/>
              <w:left w:val="nil"/>
              <w:bottom w:val="nil"/>
              <w:right w:val="nil"/>
            </w:tcBorders>
            <w:shd w:val="clear" w:color="auto" w:fill="auto"/>
            <w:noWrap/>
            <w:vAlign w:val="bottom"/>
            <w:hideMark/>
          </w:tcPr>
          <w:p w14:paraId="52FD0200" w14:textId="77777777" w:rsidR="00A25A4B" w:rsidRPr="00A25A4B" w:rsidRDefault="00A25A4B" w:rsidP="00A25A4B">
            <w:pPr>
              <w:spacing w:after="0" w:line="240" w:lineRule="auto"/>
              <w:rPr>
                <w:rFonts w:ascii="Calibri" w:eastAsia="Times New Roman" w:hAnsi="Calibri" w:cs="Calibri"/>
                <w:color w:val="000000"/>
                <w:sz w:val="22"/>
              </w:rPr>
            </w:pPr>
            <w:r w:rsidRPr="00A25A4B">
              <w:rPr>
                <w:rFonts w:ascii="Calibri" w:eastAsia="Times New Roman" w:hAnsi="Calibri" w:cs="Calibri"/>
                <w:color w:val="000000"/>
                <w:sz w:val="22"/>
              </w:rPr>
              <w:t>Semester</w:t>
            </w:r>
          </w:p>
        </w:tc>
        <w:tc>
          <w:tcPr>
            <w:tcW w:w="8280" w:type="dxa"/>
            <w:tcBorders>
              <w:top w:val="nil"/>
              <w:left w:val="nil"/>
              <w:bottom w:val="nil"/>
              <w:right w:val="nil"/>
            </w:tcBorders>
            <w:shd w:val="clear" w:color="auto" w:fill="auto"/>
            <w:noWrap/>
            <w:vAlign w:val="center"/>
            <w:hideMark/>
          </w:tcPr>
          <w:p w14:paraId="4F429736" w14:textId="77777777" w:rsidR="00A25A4B" w:rsidRPr="00A25A4B" w:rsidRDefault="00A25A4B" w:rsidP="00A25A4B">
            <w:pPr>
              <w:spacing w:after="0" w:line="240" w:lineRule="auto"/>
              <w:rPr>
                <w:rFonts w:ascii="Calibri" w:eastAsia="Times New Roman" w:hAnsi="Calibri" w:cs="Calibri"/>
                <w:color w:val="000000"/>
                <w:szCs w:val="24"/>
              </w:rPr>
            </w:pPr>
            <w:r w:rsidRPr="00A25A4B">
              <w:rPr>
                <w:rFonts w:ascii="Calibri" w:eastAsia="Times New Roman" w:hAnsi="Calibri" w:cs="Calibri"/>
                <w:color w:val="000000"/>
                <w:szCs w:val="24"/>
              </w:rPr>
              <w:t>C3.01 The program must conduct frequent, objective and documented evaluations of students related to learning outcomes for both didactic and supervised clinical education components.</w:t>
            </w:r>
          </w:p>
        </w:tc>
      </w:tr>
      <w:tr w:rsidR="00A25A4B" w:rsidRPr="00A25A4B" w14:paraId="57D05DD4" w14:textId="77777777" w:rsidTr="00A25A4B">
        <w:trPr>
          <w:trHeight w:val="310"/>
        </w:trPr>
        <w:tc>
          <w:tcPr>
            <w:tcW w:w="1080" w:type="dxa"/>
            <w:tcBorders>
              <w:top w:val="nil"/>
              <w:left w:val="nil"/>
              <w:bottom w:val="nil"/>
              <w:right w:val="nil"/>
            </w:tcBorders>
            <w:shd w:val="clear" w:color="auto" w:fill="auto"/>
            <w:noWrap/>
            <w:vAlign w:val="bottom"/>
            <w:hideMark/>
          </w:tcPr>
          <w:p w14:paraId="1B09F8C4" w14:textId="77777777" w:rsidR="00A25A4B" w:rsidRPr="00A25A4B" w:rsidRDefault="00A25A4B" w:rsidP="00A25A4B">
            <w:pPr>
              <w:spacing w:after="0" w:line="240" w:lineRule="auto"/>
              <w:rPr>
                <w:rFonts w:ascii="Calibri" w:eastAsia="Times New Roman" w:hAnsi="Calibri" w:cs="Calibri"/>
                <w:color w:val="000000"/>
                <w:sz w:val="22"/>
              </w:rPr>
            </w:pPr>
            <w:r w:rsidRPr="00A25A4B">
              <w:rPr>
                <w:rFonts w:ascii="Calibri" w:eastAsia="Times New Roman" w:hAnsi="Calibri" w:cs="Calibri"/>
                <w:color w:val="000000"/>
                <w:sz w:val="22"/>
              </w:rPr>
              <w:t xml:space="preserve">Semester </w:t>
            </w:r>
          </w:p>
        </w:tc>
        <w:tc>
          <w:tcPr>
            <w:tcW w:w="8280" w:type="dxa"/>
            <w:tcBorders>
              <w:top w:val="nil"/>
              <w:left w:val="nil"/>
              <w:bottom w:val="nil"/>
              <w:right w:val="nil"/>
            </w:tcBorders>
            <w:shd w:val="clear" w:color="auto" w:fill="auto"/>
            <w:noWrap/>
            <w:vAlign w:val="center"/>
            <w:hideMark/>
          </w:tcPr>
          <w:p w14:paraId="68992FEC" w14:textId="77777777" w:rsidR="00A25A4B" w:rsidRPr="00A25A4B" w:rsidRDefault="00A25A4B" w:rsidP="00A25A4B">
            <w:pPr>
              <w:spacing w:after="0" w:line="240" w:lineRule="auto"/>
              <w:rPr>
                <w:rFonts w:ascii="Calibri" w:eastAsia="Times New Roman" w:hAnsi="Calibri" w:cs="Calibri"/>
                <w:color w:val="000000"/>
                <w:szCs w:val="24"/>
              </w:rPr>
            </w:pPr>
            <w:r w:rsidRPr="00A25A4B">
              <w:rPr>
                <w:rFonts w:ascii="Calibri" w:eastAsia="Times New Roman" w:hAnsi="Calibri" w:cs="Calibri"/>
                <w:color w:val="000000"/>
                <w:szCs w:val="24"/>
              </w:rPr>
              <w:t>C3.02 The program must document student demonstration of defined professional behaviors.</w:t>
            </w:r>
          </w:p>
        </w:tc>
      </w:tr>
      <w:tr w:rsidR="00A25A4B" w:rsidRPr="00A25A4B" w14:paraId="72470CBB" w14:textId="77777777" w:rsidTr="00A25A4B">
        <w:trPr>
          <w:trHeight w:val="310"/>
        </w:trPr>
        <w:tc>
          <w:tcPr>
            <w:tcW w:w="1080" w:type="dxa"/>
            <w:tcBorders>
              <w:top w:val="nil"/>
              <w:left w:val="nil"/>
              <w:bottom w:val="nil"/>
              <w:right w:val="nil"/>
            </w:tcBorders>
            <w:shd w:val="clear" w:color="auto" w:fill="auto"/>
            <w:noWrap/>
            <w:vAlign w:val="bottom"/>
            <w:hideMark/>
          </w:tcPr>
          <w:p w14:paraId="6FAC79D6" w14:textId="77777777" w:rsidR="00A25A4B" w:rsidRPr="00A25A4B" w:rsidRDefault="00A25A4B" w:rsidP="00A25A4B">
            <w:pPr>
              <w:spacing w:after="0" w:line="240" w:lineRule="auto"/>
              <w:rPr>
                <w:rFonts w:ascii="Calibri" w:eastAsia="Times New Roman" w:hAnsi="Calibri" w:cs="Calibri"/>
                <w:color w:val="000000"/>
                <w:sz w:val="22"/>
              </w:rPr>
            </w:pPr>
            <w:r w:rsidRPr="00A25A4B">
              <w:rPr>
                <w:rFonts w:ascii="Calibri" w:eastAsia="Times New Roman" w:hAnsi="Calibri" w:cs="Calibri"/>
                <w:color w:val="000000"/>
                <w:sz w:val="22"/>
              </w:rPr>
              <w:t xml:space="preserve">Semester </w:t>
            </w:r>
          </w:p>
        </w:tc>
        <w:tc>
          <w:tcPr>
            <w:tcW w:w="8280" w:type="dxa"/>
            <w:tcBorders>
              <w:top w:val="nil"/>
              <w:left w:val="nil"/>
              <w:bottom w:val="nil"/>
              <w:right w:val="nil"/>
            </w:tcBorders>
            <w:shd w:val="clear" w:color="auto" w:fill="auto"/>
            <w:noWrap/>
            <w:vAlign w:val="center"/>
            <w:hideMark/>
          </w:tcPr>
          <w:p w14:paraId="46CAEF31" w14:textId="77777777" w:rsidR="00A25A4B" w:rsidRPr="00A25A4B" w:rsidRDefault="00A25A4B" w:rsidP="00A25A4B">
            <w:pPr>
              <w:spacing w:after="0" w:line="240" w:lineRule="auto"/>
              <w:rPr>
                <w:rFonts w:ascii="Calibri" w:eastAsia="Times New Roman" w:hAnsi="Calibri" w:cs="Calibri"/>
                <w:color w:val="000000"/>
                <w:szCs w:val="24"/>
              </w:rPr>
            </w:pPr>
            <w:r w:rsidRPr="00A25A4B">
              <w:rPr>
                <w:rFonts w:ascii="Calibri" w:eastAsia="Times New Roman" w:hAnsi="Calibri" w:cs="Calibri"/>
                <w:color w:val="000000"/>
                <w:szCs w:val="24"/>
              </w:rPr>
              <w:t>C3.03 The program must monitor and document the progress of each student in a manner that promptly identifies deficiencies in knowledge or skills and establishes means for remediation.</w:t>
            </w:r>
          </w:p>
        </w:tc>
      </w:tr>
      <w:tr w:rsidR="00A25A4B" w:rsidRPr="00A25A4B" w14:paraId="74940871" w14:textId="77777777" w:rsidTr="00A25A4B">
        <w:trPr>
          <w:trHeight w:val="310"/>
        </w:trPr>
        <w:tc>
          <w:tcPr>
            <w:tcW w:w="1080" w:type="dxa"/>
            <w:tcBorders>
              <w:top w:val="nil"/>
              <w:left w:val="nil"/>
              <w:bottom w:val="nil"/>
              <w:right w:val="nil"/>
            </w:tcBorders>
            <w:shd w:val="clear" w:color="auto" w:fill="auto"/>
            <w:noWrap/>
            <w:vAlign w:val="bottom"/>
            <w:hideMark/>
          </w:tcPr>
          <w:p w14:paraId="2AC04B49" w14:textId="77777777" w:rsidR="00A25A4B" w:rsidRPr="00A25A4B" w:rsidRDefault="00A25A4B" w:rsidP="00A25A4B">
            <w:pPr>
              <w:spacing w:after="0" w:line="240" w:lineRule="auto"/>
              <w:rPr>
                <w:rFonts w:ascii="Calibri" w:eastAsia="Times New Roman" w:hAnsi="Calibri" w:cs="Calibri"/>
                <w:color w:val="000000"/>
                <w:sz w:val="22"/>
              </w:rPr>
            </w:pPr>
            <w:r w:rsidRPr="00A25A4B">
              <w:rPr>
                <w:rFonts w:ascii="Calibri" w:eastAsia="Times New Roman" w:hAnsi="Calibri" w:cs="Calibri"/>
                <w:color w:val="000000"/>
                <w:sz w:val="22"/>
              </w:rPr>
              <w:t>Annual</w:t>
            </w:r>
          </w:p>
        </w:tc>
        <w:tc>
          <w:tcPr>
            <w:tcW w:w="8280" w:type="dxa"/>
            <w:tcBorders>
              <w:top w:val="nil"/>
              <w:left w:val="nil"/>
              <w:bottom w:val="nil"/>
              <w:right w:val="nil"/>
            </w:tcBorders>
            <w:shd w:val="clear" w:color="auto" w:fill="auto"/>
            <w:noWrap/>
            <w:vAlign w:val="center"/>
            <w:hideMark/>
          </w:tcPr>
          <w:p w14:paraId="2E14F1FB" w14:textId="77777777" w:rsidR="00A25A4B" w:rsidRPr="00A25A4B" w:rsidRDefault="00A25A4B" w:rsidP="00A25A4B">
            <w:pPr>
              <w:spacing w:after="0" w:line="240" w:lineRule="auto"/>
              <w:rPr>
                <w:rFonts w:ascii="Calibri" w:eastAsia="Times New Roman" w:hAnsi="Calibri" w:cs="Calibri"/>
                <w:color w:val="000000"/>
                <w:szCs w:val="24"/>
              </w:rPr>
            </w:pPr>
            <w:r w:rsidRPr="00A25A4B">
              <w:rPr>
                <w:rFonts w:ascii="Calibri" w:eastAsia="Times New Roman" w:hAnsi="Calibri" w:cs="Calibri"/>
                <w:color w:val="000000"/>
                <w:szCs w:val="24"/>
              </w:rPr>
              <w:t>C3.04 The program must conduct and document a summative evaluation of each student within the final four months of the program to verify that each student is prepared to enter clinical practice.</w:t>
            </w:r>
          </w:p>
        </w:tc>
      </w:tr>
      <w:tr w:rsidR="00A25A4B" w:rsidRPr="00A25A4B" w14:paraId="1BC15BA1" w14:textId="77777777" w:rsidTr="00A25A4B">
        <w:trPr>
          <w:trHeight w:val="310"/>
        </w:trPr>
        <w:tc>
          <w:tcPr>
            <w:tcW w:w="1080" w:type="dxa"/>
            <w:vMerge w:val="restart"/>
            <w:tcBorders>
              <w:top w:val="nil"/>
              <w:left w:val="nil"/>
              <w:bottom w:val="nil"/>
              <w:right w:val="nil"/>
            </w:tcBorders>
            <w:shd w:val="clear" w:color="auto" w:fill="auto"/>
            <w:noWrap/>
            <w:vAlign w:val="bottom"/>
            <w:hideMark/>
          </w:tcPr>
          <w:p w14:paraId="6E14C438" w14:textId="77777777" w:rsidR="00A25A4B" w:rsidRPr="00A25A4B" w:rsidRDefault="00A25A4B" w:rsidP="00A25A4B">
            <w:pPr>
              <w:spacing w:after="0" w:line="240" w:lineRule="auto"/>
              <w:jc w:val="center"/>
              <w:rPr>
                <w:rFonts w:ascii="Calibri" w:eastAsia="Times New Roman" w:hAnsi="Calibri" w:cs="Calibri"/>
                <w:color w:val="000000"/>
                <w:sz w:val="22"/>
              </w:rPr>
            </w:pPr>
            <w:r w:rsidRPr="00A25A4B">
              <w:rPr>
                <w:rFonts w:ascii="Calibri" w:eastAsia="Times New Roman" w:hAnsi="Calibri" w:cs="Calibri"/>
                <w:color w:val="000000"/>
                <w:sz w:val="22"/>
              </w:rPr>
              <w:t>Semester</w:t>
            </w:r>
          </w:p>
        </w:tc>
        <w:tc>
          <w:tcPr>
            <w:tcW w:w="8280" w:type="dxa"/>
            <w:tcBorders>
              <w:top w:val="nil"/>
              <w:left w:val="nil"/>
              <w:bottom w:val="nil"/>
              <w:right w:val="nil"/>
            </w:tcBorders>
            <w:shd w:val="clear" w:color="auto" w:fill="auto"/>
            <w:noWrap/>
            <w:vAlign w:val="center"/>
            <w:hideMark/>
          </w:tcPr>
          <w:p w14:paraId="2DB88B36" w14:textId="77777777" w:rsidR="00A25A4B" w:rsidRPr="00A25A4B" w:rsidRDefault="00A25A4B" w:rsidP="00A25A4B">
            <w:pPr>
              <w:spacing w:after="0" w:line="240" w:lineRule="auto"/>
              <w:rPr>
                <w:rFonts w:ascii="Calibri" w:eastAsia="Times New Roman" w:hAnsi="Calibri" w:cs="Calibri"/>
                <w:color w:val="000000"/>
                <w:szCs w:val="24"/>
              </w:rPr>
            </w:pPr>
            <w:r w:rsidRPr="00A25A4B">
              <w:rPr>
                <w:rFonts w:ascii="Calibri" w:eastAsia="Times New Roman" w:hAnsi="Calibri" w:cs="Calibri"/>
                <w:color w:val="000000"/>
                <w:szCs w:val="24"/>
              </w:rPr>
              <w:t>C3.05 The program must document equivalency of student evaluation methods and outcomes when instruction is:</w:t>
            </w:r>
          </w:p>
        </w:tc>
      </w:tr>
      <w:tr w:rsidR="00A25A4B" w:rsidRPr="00A25A4B" w14:paraId="185FBD85" w14:textId="77777777" w:rsidTr="00A25A4B">
        <w:trPr>
          <w:trHeight w:val="310"/>
        </w:trPr>
        <w:tc>
          <w:tcPr>
            <w:tcW w:w="1080" w:type="dxa"/>
            <w:vMerge/>
            <w:tcBorders>
              <w:top w:val="nil"/>
              <w:left w:val="nil"/>
              <w:bottom w:val="nil"/>
              <w:right w:val="nil"/>
            </w:tcBorders>
            <w:vAlign w:val="center"/>
            <w:hideMark/>
          </w:tcPr>
          <w:p w14:paraId="63E4EE20" w14:textId="77777777" w:rsidR="00A25A4B" w:rsidRPr="00A25A4B" w:rsidRDefault="00A25A4B" w:rsidP="00A25A4B">
            <w:pPr>
              <w:spacing w:after="0" w:line="240" w:lineRule="auto"/>
              <w:rPr>
                <w:rFonts w:ascii="Calibri" w:eastAsia="Times New Roman" w:hAnsi="Calibri" w:cs="Calibri"/>
                <w:color w:val="000000"/>
                <w:sz w:val="22"/>
              </w:rPr>
            </w:pPr>
          </w:p>
        </w:tc>
        <w:tc>
          <w:tcPr>
            <w:tcW w:w="8280" w:type="dxa"/>
            <w:tcBorders>
              <w:top w:val="nil"/>
              <w:left w:val="nil"/>
              <w:bottom w:val="nil"/>
              <w:right w:val="nil"/>
            </w:tcBorders>
            <w:shd w:val="clear" w:color="auto" w:fill="auto"/>
            <w:noWrap/>
            <w:vAlign w:val="center"/>
            <w:hideMark/>
          </w:tcPr>
          <w:p w14:paraId="60903C22" w14:textId="77777777" w:rsidR="00A25A4B" w:rsidRPr="00A25A4B" w:rsidRDefault="00A25A4B" w:rsidP="00A25A4B">
            <w:pPr>
              <w:spacing w:after="0" w:line="240" w:lineRule="auto"/>
              <w:ind w:firstLineChars="400" w:firstLine="960"/>
              <w:rPr>
                <w:rFonts w:ascii="Calibri" w:eastAsia="Times New Roman" w:hAnsi="Calibri" w:cs="Calibri"/>
                <w:color w:val="000000"/>
                <w:szCs w:val="24"/>
              </w:rPr>
            </w:pPr>
            <w:r w:rsidRPr="00A25A4B">
              <w:rPr>
                <w:rFonts w:ascii="Calibri" w:eastAsia="Times New Roman" w:hAnsi="Calibri" w:cstheme="minorHAnsi"/>
                <w:color w:val="000000"/>
                <w:szCs w:val="24"/>
              </w:rPr>
              <w:t>a)</w:t>
            </w:r>
            <w:r w:rsidRPr="00A25A4B">
              <w:rPr>
                <w:rFonts w:ascii="Times New Roman" w:eastAsia="Times New Roman" w:hAnsi="Times New Roman" w:cs="Times New Roman"/>
                <w:color w:val="000000"/>
                <w:sz w:val="14"/>
                <w:szCs w:val="14"/>
              </w:rPr>
              <w:t xml:space="preserve">      </w:t>
            </w:r>
            <w:r w:rsidRPr="00A25A4B">
              <w:rPr>
                <w:rFonts w:ascii="Calibri" w:eastAsia="Times New Roman" w:hAnsi="Calibri" w:cs="Calibri"/>
                <w:color w:val="000000"/>
                <w:szCs w:val="24"/>
              </w:rPr>
              <w:t>conducted at geographically separate locations and/or</w:t>
            </w:r>
          </w:p>
        </w:tc>
      </w:tr>
      <w:tr w:rsidR="00A25A4B" w:rsidRPr="00A25A4B" w14:paraId="0D5668BC" w14:textId="77777777" w:rsidTr="00A25A4B">
        <w:trPr>
          <w:trHeight w:val="310"/>
        </w:trPr>
        <w:tc>
          <w:tcPr>
            <w:tcW w:w="1080" w:type="dxa"/>
            <w:vMerge/>
            <w:tcBorders>
              <w:top w:val="nil"/>
              <w:left w:val="nil"/>
              <w:bottom w:val="nil"/>
              <w:right w:val="nil"/>
            </w:tcBorders>
            <w:vAlign w:val="center"/>
            <w:hideMark/>
          </w:tcPr>
          <w:p w14:paraId="2BF650A3" w14:textId="77777777" w:rsidR="00A25A4B" w:rsidRPr="00A25A4B" w:rsidRDefault="00A25A4B" w:rsidP="00A25A4B">
            <w:pPr>
              <w:spacing w:after="0" w:line="240" w:lineRule="auto"/>
              <w:rPr>
                <w:rFonts w:ascii="Calibri" w:eastAsia="Times New Roman" w:hAnsi="Calibri" w:cs="Calibri"/>
                <w:color w:val="000000"/>
                <w:sz w:val="22"/>
              </w:rPr>
            </w:pPr>
          </w:p>
        </w:tc>
        <w:tc>
          <w:tcPr>
            <w:tcW w:w="8280" w:type="dxa"/>
            <w:tcBorders>
              <w:top w:val="nil"/>
              <w:left w:val="nil"/>
              <w:bottom w:val="nil"/>
              <w:right w:val="nil"/>
            </w:tcBorders>
            <w:shd w:val="clear" w:color="auto" w:fill="auto"/>
            <w:noWrap/>
            <w:vAlign w:val="center"/>
            <w:hideMark/>
          </w:tcPr>
          <w:p w14:paraId="23805555" w14:textId="77777777" w:rsidR="00A25A4B" w:rsidRPr="00A25A4B" w:rsidRDefault="00A25A4B" w:rsidP="00A25A4B">
            <w:pPr>
              <w:spacing w:after="0" w:line="240" w:lineRule="auto"/>
              <w:ind w:firstLineChars="400" w:firstLine="960"/>
              <w:rPr>
                <w:rFonts w:ascii="Calibri" w:eastAsia="Times New Roman" w:hAnsi="Calibri" w:cs="Calibri"/>
                <w:color w:val="000000"/>
                <w:szCs w:val="24"/>
              </w:rPr>
            </w:pPr>
            <w:r w:rsidRPr="00A25A4B">
              <w:rPr>
                <w:rFonts w:ascii="Calibri" w:eastAsia="Times New Roman" w:hAnsi="Calibri" w:cstheme="minorHAnsi"/>
                <w:color w:val="000000"/>
                <w:szCs w:val="24"/>
              </w:rPr>
              <w:t>b)</w:t>
            </w:r>
            <w:r w:rsidRPr="00A25A4B">
              <w:rPr>
                <w:rFonts w:ascii="Times New Roman" w:eastAsia="Times New Roman" w:hAnsi="Times New Roman" w:cs="Times New Roman"/>
                <w:color w:val="000000"/>
                <w:sz w:val="14"/>
                <w:szCs w:val="14"/>
              </w:rPr>
              <w:t xml:space="preserve">      </w:t>
            </w:r>
            <w:r w:rsidRPr="00A25A4B">
              <w:rPr>
                <w:rFonts w:ascii="Calibri" w:eastAsia="Times New Roman" w:hAnsi="Calibri" w:cs="Calibri"/>
                <w:color w:val="000000"/>
                <w:szCs w:val="24"/>
              </w:rPr>
              <w:t>provided by different pedagogical and instructional methods or techniques for some students.</w:t>
            </w:r>
          </w:p>
        </w:tc>
      </w:tr>
    </w:tbl>
    <w:p w14:paraId="15DAF5C4" w14:textId="77777777" w:rsidR="00A25A4B" w:rsidRDefault="00A25A4B" w:rsidP="00B66E6E"/>
    <w:p w14:paraId="159493D3" w14:textId="6965A6BB" w:rsidR="00A25A4B" w:rsidRDefault="00A25A4B" w:rsidP="00A25A4B">
      <w:pPr>
        <w:pStyle w:val="Heading3"/>
      </w:pPr>
      <w:bookmarkStart w:id="15" w:name="_Toc36460685"/>
      <w:r>
        <w:t xml:space="preserve">Promotion Committee </w:t>
      </w:r>
      <w:r>
        <w:t>Reporting Items to Monthly Faculty Meetings</w:t>
      </w:r>
      <w:bookmarkEnd w:id="15"/>
    </w:p>
    <w:p w14:paraId="7FF7BDEB" w14:textId="52EE50D9" w:rsidR="00A25A4B" w:rsidRDefault="00A25A4B" w:rsidP="00A25A4B">
      <w:r>
        <w:t xml:space="preserve">The Chair of the </w:t>
      </w:r>
      <w:r>
        <w:t>Promotion</w:t>
      </w:r>
      <w:r>
        <w:t xml:space="preserve"> Committee will address any current issues with these standing items at each monthly faculty meeting:</w:t>
      </w:r>
    </w:p>
    <w:p w14:paraId="27A80219" w14:textId="276E40C4" w:rsidR="00713D21" w:rsidRDefault="000715DE" w:rsidP="00743E37">
      <w:pPr>
        <w:pStyle w:val="ListParagraph"/>
        <w:numPr>
          <w:ilvl w:val="0"/>
          <w:numId w:val="41"/>
        </w:numPr>
      </w:pPr>
      <w:r>
        <w:t>Student Academic Progress Concerns</w:t>
      </w:r>
    </w:p>
    <w:p w14:paraId="541E427E" w14:textId="0122A93A" w:rsidR="000715DE" w:rsidRDefault="000715DE" w:rsidP="00743E37">
      <w:pPr>
        <w:pStyle w:val="ListParagraph"/>
        <w:numPr>
          <w:ilvl w:val="0"/>
          <w:numId w:val="41"/>
        </w:numPr>
      </w:pPr>
      <w:r>
        <w:lastRenderedPageBreak/>
        <w:t xml:space="preserve">Student Professionalism Concerns </w:t>
      </w:r>
    </w:p>
    <w:p w14:paraId="29C2B491" w14:textId="772A57A1" w:rsidR="00B86D7E" w:rsidRPr="00A25A4B" w:rsidRDefault="00B86D7E" w:rsidP="00A25A4B">
      <w:pPr>
        <w:ind w:left="360"/>
        <w:rPr>
          <w:b/>
          <w:bCs/>
          <w:color w:val="003300"/>
        </w:rPr>
      </w:pPr>
      <w:r w:rsidRPr="00A25A4B">
        <w:rPr>
          <w:b/>
          <w:bCs/>
          <w:color w:val="003300"/>
        </w:rPr>
        <w:t>Annual</w:t>
      </w:r>
      <w:r w:rsidR="00743E37" w:rsidRPr="00A25A4B">
        <w:rPr>
          <w:b/>
          <w:bCs/>
          <w:color w:val="003300"/>
        </w:rPr>
        <w:t xml:space="preserve"> Faculty Meeting Item</w:t>
      </w:r>
      <w:r w:rsidRPr="00A25A4B">
        <w:rPr>
          <w:b/>
          <w:bCs/>
          <w:color w:val="003300"/>
        </w:rPr>
        <w:t>: Graduation Recommendation and Vote</w:t>
      </w:r>
    </w:p>
    <w:p w14:paraId="2E70BFAA" w14:textId="1BA074AB" w:rsidR="006F1CD4" w:rsidRDefault="006F1CD4" w:rsidP="00A25A4B">
      <w:pPr>
        <w:ind w:left="360"/>
      </w:pPr>
      <w:r w:rsidRPr="006F1CD4">
        <w:t xml:space="preserve">The Promotion Committee will review the list of candidates from the COM Office of Enrollment Services and Student Records and ensure all PA Medicine Program requirements, assessments, and student outcomes have been met. The Promotion Committee will then present an approved list of candidates to the next PA Medicine Faculty meeting agenda as an action item.  </w:t>
      </w:r>
    </w:p>
    <w:p w14:paraId="73654F06" w14:textId="77777777" w:rsidR="00713D21" w:rsidRDefault="00713D21" w:rsidP="00713D21"/>
    <w:p w14:paraId="10958022" w14:textId="1B6DE00F" w:rsidR="00713D21" w:rsidRDefault="00A25A4B" w:rsidP="00713D21">
      <w:pPr>
        <w:pStyle w:val="Heading3"/>
      </w:pPr>
      <w:bookmarkStart w:id="16" w:name="_Toc36460686"/>
      <w:r>
        <w:t xml:space="preserve">Promotion Committee </w:t>
      </w:r>
      <w:r w:rsidR="00713D21">
        <w:t>Semester Re</w:t>
      </w:r>
      <w:r>
        <w:t>port</w:t>
      </w:r>
      <w:r w:rsidR="00713D21">
        <w:t xml:space="preserve"> Items</w:t>
      </w:r>
      <w:bookmarkEnd w:id="16"/>
    </w:p>
    <w:p w14:paraId="6E86541F" w14:textId="5E2E46F7" w:rsidR="00A64F7C" w:rsidRPr="00A64F7C" w:rsidRDefault="00A64F7C" w:rsidP="00A64F7C">
      <w:pPr>
        <w:rPr>
          <w:rFonts w:cstheme="minorHAnsi"/>
        </w:rPr>
      </w:pPr>
      <w:r>
        <w:t>In addition to the ACR-PA Standards above, t</w:t>
      </w:r>
      <w:r w:rsidRPr="00C131AA">
        <w:t xml:space="preserve">he PA Medicine </w:t>
      </w:r>
      <w:r>
        <w:t>Promotion</w:t>
      </w:r>
      <w:r w:rsidRPr="00C131AA">
        <w:t xml:space="preserve"> Committee will perform semester reviews </w:t>
      </w:r>
      <w:r>
        <w:t>that incorporate the following measures:</w:t>
      </w:r>
    </w:p>
    <w:p w14:paraId="52616201" w14:textId="053D13DB" w:rsidR="00713D21" w:rsidRDefault="000715DE" w:rsidP="0030327E">
      <w:pPr>
        <w:pStyle w:val="ListParagraph"/>
        <w:numPr>
          <w:ilvl w:val="0"/>
          <w:numId w:val="42"/>
        </w:numPr>
      </w:pPr>
      <w:r>
        <w:t>Academic Advising Compliance</w:t>
      </w:r>
    </w:p>
    <w:p w14:paraId="44ED151A" w14:textId="74BB3EB2" w:rsidR="000715DE" w:rsidRDefault="000715DE" w:rsidP="0030327E">
      <w:pPr>
        <w:pStyle w:val="ListParagraph"/>
        <w:numPr>
          <w:ilvl w:val="0"/>
          <w:numId w:val="42"/>
        </w:numPr>
      </w:pPr>
      <w:r>
        <w:t>Professionalism Concerns</w:t>
      </w:r>
    </w:p>
    <w:p w14:paraId="4E613856" w14:textId="07F55BBA" w:rsidR="000715DE" w:rsidRDefault="000715DE" w:rsidP="0030327E">
      <w:pPr>
        <w:pStyle w:val="ListParagraph"/>
        <w:numPr>
          <w:ilvl w:val="0"/>
          <w:numId w:val="42"/>
        </w:numPr>
      </w:pPr>
      <w:r>
        <w:t>Student Course Performance</w:t>
      </w:r>
    </w:p>
    <w:p w14:paraId="49BBDDA6" w14:textId="77777777" w:rsidR="000715DE" w:rsidRDefault="000715DE" w:rsidP="0030327E">
      <w:pPr>
        <w:pStyle w:val="ListParagraph"/>
        <w:numPr>
          <w:ilvl w:val="0"/>
          <w:numId w:val="42"/>
        </w:numPr>
      </w:pPr>
      <w:r>
        <w:t>Remediation</w:t>
      </w:r>
    </w:p>
    <w:p w14:paraId="47330624" w14:textId="0B7F6EF2" w:rsidR="000715DE" w:rsidRDefault="000715DE" w:rsidP="0030327E">
      <w:pPr>
        <w:pStyle w:val="ListParagraph"/>
        <w:numPr>
          <w:ilvl w:val="0"/>
          <w:numId w:val="42"/>
        </w:numPr>
      </w:pPr>
      <w:r>
        <w:t>Grade Appeals</w:t>
      </w:r>
    </w:p>
    <w:p w14:paraId="32CFE18D" w14:textId="3E1913F5" w:rsidR="000715DE" w:rsidRDefault="000715DE" w:rsidP="0030327E">
      <w:pPr>
        <w:pStyle w:val="ListParagraph"/>
        <w:numPr>
          <w:ilvl w:val="0"/>
          <w:numId w:val="42"/>
        </w:numPr>
      </w:pPr>
      <w:r>
        <w:t xml:space="preserve">Via Portfolio Measures </w:t>
      </w:r>
    </w:p>
    <w:p w14:paraId="631F62B6" w14:textId="461ACF9C" w:rsidR="00A64F7C" w:rsidRDefault="00A64F7C" w:rsidP="0030327E">
      <w:pPr>
        <w:pStyle w:val="ListParagraph"/>
        <w:numPr>
          <w:ilvl w:val="0"/>
          <w:numId w:val="42"/>
        </w:numPr>
      </w:pPr>
      <w:r>
        <w:t>Advanced Placement Determinations</w:t>
      </w:r>
    </w:p>
    <w:p w14:paraId="0695B13D" w14:textId="77777777" w:rsidR="00B401FC" w:rsidRDefault="00B401FC" w:rsidP="00713D21"/>
    <w:p w14:paraId="4000B5DB" w14:textId="7914319D" w:rsidR="00713D21" w:rsidRDefault="00A25A4B" w:rsidP="00713D21">
      <w:pPr>
        <w:pStyle w:val="Heading3"/>
      </w:pPr>
      <w:bookmarkStart w:id="17" w:name="_Toc36460687"/>
      <w:r>
        <w:t xml:space="preserve">Promotion Committee </w:t>
      </w:r>
      <w:r w:rsidR="00713D21">
        <w:t>Annual Re</w:t>
      </w:r>
      <w:r>
        <w:t>port</w:t>
      </w:r>
      <w:r w:rsidR="00713D21">
        <w:t xml:space="preserve"> Items</w:t>
      </w:r>
      <w:bookmarkEnd w:id="17"/>
      <w:r w:rsidR="00713D21">
        <w:t xml:space="preserve"> </w:t>
      </w:r>
    </w:p>
    <w:p w14:paraId="665FAA1F" w14:textId="2F2CD9BD" w:rsidR="0030327E" w:rsidRPr="0030327E" w:rsidRDefault="0030327E" w:rsidP="00713D21">
      <w:pPr>
        <w:rPr>
          <w:rFonts w:cstheme="minorHAnsi"/>
        </w:rPr>
      </w:pPr>
      <w:r w:rsidRPr="00C131AA">
        <w:t xml:space="preserve">The PA Medicine </w:t>
      </w:r>
      <w:r>
        <w:t xml:space="preserve">Promotion </w:t>
      </w:r>
      <w:r w:rsidRPr="00C131AA">
        <w:t>Committee will perform annual re</w:t>
      </w:r>
      <w:r w:rsidR="00A64F7C">
        <w:t>ports</w:t>
      </w:r>
      <w:r w:rsidRPr="00C131AA">
        <w:t xml:space="preserve"> </w:t>
      </w:r>
      <w:r>
        <w:t>for</w:t>
      </w:r>
      <w:r w:rsidRPr="00C131AA">
        <w:t xml:space="preserve"> the Program Director</w:t>
      </w:r>
      <w:r>
        <w:t xml:space="preserve"> that address the following measures: </w:t>
      </w:r>
      <w:r w:rsidRPr="00C131AA">
        <w:t xml:space="preserve"> </w:t>
      </w:r>
    </w:p>
    <w:p w14:paraId="764D7802" w14:textId="30AC8B10" w:rsidR="00713D21" w:rsidRDefault="000715DE" w:rsidP="0030327E">
      <w:pPr>
        <w:pStyle w:val="ListParagraph"/>
        <w:numPr>
          <w:ilvl w:val="0"/>
          <w:numId w:val="43"/>
        </w:numPr>
      </w:pPr>
      <w:r>
        <w:t xml:space="preserve">Graduation Recommendation </w:t>
      </w:r>
    </w:p>
    <w:p w14:paraId="22E863FF" w14:textId="59B2020D" w:rsidR="000715DE" w:rsidRDefault="000715DE" w:rsidP="0030327E">
      <w:pPr>
        <w:pStyle w:val="ListParagraph"/>
        <w:numPr>
          <w:ilvl w:val="0"/>
          <w:numId w:val="43"/>
        </w:numPr>
      </w:pPr>
      <w:r>
        <w:t xml:space="preserve">Student Course Performance </w:t>
      </w:r>
    </w:p>
    <w:p w14:paraId="1D05867D" w14:textId="0620BD75" w:rsidR="000715DE" w:rsidRDefault="000715DE" w:rsidP="0030327E">
      <w:pPr>
        <w:pStyle w:val="ListParagraph"/>
        <w:numPr>
          <w:ilvl w:val="0"/>
          <w:numId w:val="43"/>
        </w:numPr>
      </w:pPr>
      <w:r>
        <w:t xml:space="preserve">Student Didactic or Clinical Performance </w:t>
      </w:r>
    </w:p>
    <w:p w14:paraId="59F7468C" w14:textId="386D2A39" w:rsidR="000715DE" w:rsidRDefault="000715DE" w:rsidP="0030327E">
      <w:pPr>
        <w:pStyle w:val="ListParagraph"/>
        <w:numPr>
          <w:ilvl w:val="0"/>
          <w:numId w:val="43"/>
        </w:numPr>
      </w:pPr>
      <w:r>
        <w:t>Remediation</w:t>
      </w:r>
    </w:p>
    <w:p w14:paraId="4EF9A832" w14:textId="5F082349" w:rsidR="000715DE" w:rsidRDefault="000715DE" w:rsidP="0030327E">
      <w:pPr>
        <w:pStyle w:val="ListParagraph"/>
        <w:numPr>
          <w:ilvl w:val="0"/>
          <w:numId w:val="43"/>
        </w:numPr>
      </w:pPr>
      <w:r>
        <w:t>Grade Appeals</w:t>
      </w:r>
    </w:p>
    <w:p w14:paraId="4276AABC" w14:textId="77777777" w:rsidR="004F434D" w:rsidRDefault="004C030E" w:rsidP="00B401FC">
      <w:pPr>
        <w:rPr>
          <w:rStyle w:val="Heading2Char"/>
        </w:rPr>
      </w:pPr>
      <w:r w:rsidRPr="00C131AA">
        <w:br/>
      </w:r>
      <w:r w:rsidRPr="00C131AA">
        <w:br/>
      </w:r>
      <w:r w:rsidR="004F434D">
        <w:rPr>
          <w:rStyle w:val="Heading2Char"/>
        </w:rPr>
        <w:br w:type="page"/>
      </w:r>
    </w:p>
    <w:p w14:paraId="2085A617" w14:textId="69B0E60F" w:rsidR="00B401FC" w:rsidRDefault="004C030E" w:rsidP="00B401FC">
      <w:bookmarkStart w:id="18" w:name="_Toc36460688"/>
      <w:r w:rsidRPr="00B401FC">
        <w:rPr>
          <w:rStyle w:val="Heading2Char"/>
        </w:rPr>
        <w:lastRenderedPageBreak/>
        <w:t>Admission</w:t>
      </w:r>
      <w:r w:rsidR="00A64F7C">
        <w:rPr>
          <w:rStyle w:val="Heading2Char"/>
        </w:rPr>
        <w:t>s</w:t>
      </w:r>
      <w:r w:rsidRPr="00B401FC">
        <w:rPr>
          <w:rStyle w:val="Heading2Char"/>
        </w:rPr>
        <w:t xml:space="preserve"> Committee</w:t>
      </w:r>
      <w:bookmarkEnd w:id="18"/>
      <w:r w:rsidRPr="00B401FC">
        <w:rPr>
          <w:rStyle w:val="Heading2Char"/>
        </w:rPr>
        <w:br/>
      </w:r>
      <w:r w:rsidR="00B401FC" w:rsidRPr="00B401FC">
        <w:rPr>
          <w:rStyle w:val="Heading2Char"/>
        </w:rPr>
        <w:br/>
      </w:r>
      <w:r w:rsidR="00B401FC" w:rsidRPr="00B401FC">
        <w:rPr>
          <w:rStyle w:val="Heading3Char"/>
        </w:rPr>
        <w:t>Overview</w:t>
      </w:r>
    </w:p>
    <w:p w14:paraId="171AD229" w14:textId="063C2DD0" w:rsidR="008B54D8" w:rsidRDefault="000715DE" w:rsidP="00B401FC">
      <w:r w:rsidRPr="00C131AA">
        <w:t xml:space="preserve">The Admissions Committee will provide admissions reports to the program director on an annual basis as part of the Ongoing Assessment </w:t>
      </w:r>
      <w:r w:rsidR="0030327E">
        <w:t>P</w:t>
      </w:r>
      <w:r w:rsidRPr="00C131AA">
        <w:t xml:space="preserve">lan with summaries to be published in the program annual report.  </w:t>
      </w:r>
      <w:r w:rsidR="008B54D8">
        <w:t xml:space="preserve">This committee will ensure that published information about the PA Medicine program is consistent with program policies.  This committee will also ensure that admissions criteria </w:t>
      </w:r>
      <w:r w:rsidR="00A64F7C">
        <w:t>are</w:t>
      </w:r>
      <w:r w:rsidR="008B54D8">
        <w:t xml:space="preserve"> met by applicants and will </w:t>
      </w:r>
      <w:proofErr w:type="gramStart"/>
      <w:r w:rsidR="008B54D8">
        <w:t>monitor</w:t>
      </w:r>
      <w:proofErr w:type="gramEnd"/>
      <w:r w:rsidR="008B54D8">
        <w:t xml:space="preserve"> and review applications being processed through the PA Medicine program. </w:t>
      </w:r>
    </w:p>
    <w:p w14:paraId="39EF362A" w14:textId="52F2BE18" w:rsidR="00B401FC" w:rsidRDefault="008B54D8" w:rsidP="00B401FC">
      <w:r>
        <w:t xml:space="preserve">Once admissions decisions have been made, the Admissions Committee will work with matriculants </w:t>
      </w:r>
      <w:r w:rsidR="00A64F7C">
        <w:t xml:space="preserve">and the Office of Enrollment and Student Records </w:t>
      </w:r>
      <w:r>
        <w:t>to ensure</w:t>
      </w:r>
      <w:r w:rsidR="00A64F7C">
        <w:t xml:space="preserve"> all</w:t>
      </w:r>
      <w:r>
        <w:t xml:space="preserve"> Enrollment Compliances have been met.</w:t>
      </w:r>
      <w:r w:rsidR="00B401FC" w:rsidRPr="00C131AA">
        <w:br/>
      </w:r>
    </w:p>
    <w:p w14:paraId="0F275638" w14:textId="6E46AF47" w:rsidR="00EA44FF" w:rsidRDefault="00EA44FF" w:rsidP="00EA44FF">
      <w:pPr>
        <w:rPr>
          <w:rFonts w:cstheme="minorHAnsi"/>
        </w:rPr>
      </w:pPr>
      <w:r>
        <w:t>The Admissions</w:t>
      </w:r>
      <w:r w:rsidRPr="00C131AA">
        <w:t xml:space="preserve"> Committee </w:t>
      </w:r>
      <w:r>
        <w:t>has structured semester and annual data collection processes to ensure compliance with ARC-PA Standards.</w:t>
      </w:r>
      <w:r w:rsidRPr="00C131AA">
        <w:t xml:space="preserve"> The PA Medicine</w:t>
      </w:r>
      <w:r>
        <w:t xml:space="preserve"> Admissions</w:t>
      </w:r>
      <w:r w:rsidRPr="00C131AA">
        <w:t xml:space="preserve"> Committee will perform semester reviews and provide annual reviews to the Program Director which are included in the program annual report to the MSUCOM Dean, Office of Academic Programs and the College Curriculum Committee</w:t>
      </w:r>
      <w:r w:rsidR="00A64F7C">
        <w:t>.</w:t>
      </w:r>
    </w:p>
    <w:p w14:paraId="42419134" w14:textId="31DB022D" w:rsidR="00B401FC" w:rsidRDefault="00B401FC" w:rsidP="00B401FC">
      <w:r w:rsidRPr="00C131AA">
        <w:br/>
      </w:r>
      <w:bookmarkStart w:id="19" w:name="_Toc36460689"/>
      <w:r w:rsidRPr="00713D21">
        <w:rPr>
          <w:rStyle w:val="Heading3Char"/>
        </w:rPr>
        <w:t>Committee Structure</w:t>
      </w:r>
      <w:bookmarkEnd w:id="19"/>
    </w:p>
    <w:p w14:paraId="686C515A" w14:textId="24D35EEB" w:rsidR="00B401FC" w:rsidRDefault="00B401FC" w:rsidP="00B401FC">
      <w:r>
        <w:t>Chair: Principal Faculty</w:t>
      </w:r>
    </w:p>
    <w:p w14:paraId="1E79E541" w14:textId="2140777A" w:rsidR="00B401FC" w:rsidRDefault="006F1CD4" w:rsidP="00B401FC">
      <w:r>
        <w:t xml:space="preserve">Voting </w:t>
      </w:r>
      <w:r w:rsidR="00B401FC">
        <w:t>Members: Preclinical Coordinator, Clinical Coordinator, Admission Counselor</w:t>
      </w:r>
      <w:r w:rsidR="00A64F7C">
        <w:t xml:space="preserve">, Program Director, </w:t>
      </w:r>
      <w:r w:rsidR="00285FA7">
        <w:t>Medical Director, Office Coordinator I</w:t>
      </w:r>
    </w:p>
    <w:p w14:paraId="649EE483" w14:textId="0A7B61DF" w:rsidR="006F1CD4" w:rsidRDefault="006F1CD4" w:rsidP="006F1CD4">
      <w:r>
        <w:t xml:space="preserve">Ex Officio Members: </w:t>
      </w:r>
      <w:r w:rsidR="00A64F7C">
        <w:t xml:space="preserve"> </w:t>
      </w:r>
      <w:r w:rsidR="00285FA7">
        <w:t>Associate Dean of Admissions and Student Life, COM Director of Admissions</w:t>
      </w:r>
    </w:p>
    <w:p w14:paraId="5F3B1AB2" w14:textId="77777777" w:rsidR="0030327E" w:rsidRDefault="0030327E" w:rsidP="004E2E8C"/>
    <w:p w14:paraId="455CB63F" w14:textId="769096C3" w:rsidR="00B401FC" w:rsidRDefault="003C6F57" w:rsidP="007972F9">
      <w:pPr>
        <w:pStyle w:val="Heading3"/>
      </w:pPr>
      <w:bookmarkStart w:id="20" w:name="_Toc36460690"/>
      <w:r>
        <w:t>ARC-PA Standards Reviewed and Addressed by this Committee</w:t>
      </w:r>
      <w:bookmarkEnd w:id="20"/>
    </w:p>
    <w:tbl>
      <w:tblPr>
        <w:tblW w:w="9360" w:type="dxa"/>
        <w:tblLook w:val="04A0" w:firstRow="1" w:lastRow="0" w:firstColumn="1" w:lastColumn="0" w:noHBand="0" w:noVBand="1"/>
      </w:tblPr>
      <w:tblGrid>
        <w:gridCol w:w="1260"/>
        <w:gridCol w:w="8100"/>
      </w:tblGrid>
      <w:tr w:rsidR="00285FA7" w:rsidRPr="00285FA7" w14:paraId="06AB1332" w14:textId="77777777" w:rsidTr="004F434D">
        <w:trPr>
          <w:trHeight w:val="290"/>
          <w:tblHeader/>
        </w:trPr>
        <w:tc>
          <w:tcPr>
            <w:tcW w:w="1260" w:type="dxa"/>
            <w:tcBorders>
              <w:top w:val="nil"/>
              <w:left w:val="nil"/>
              <w:bottom w:val="nil"/>
              <w:right w:val="nil"/>
            </w:tcBorders>
            <w:shd w:val="clear" w:color="auto" w:fill="auto"/>
            <w:noWrap/>
            <w:vAlign w:val="bottom"/>
            <w:hideMark/>
          </w:tcPr>
          <w:p w14:paraId="4355D7F6" w14:textId="77777777" w:rsidR="00285FA7" w:rsidRPr="00285FA7" w:rsidRDefault="00285FA7" w:rsidP="004F434D">
            <w:pPr>
              <w:spacing w:after="0" w:line="240" w:lineRule="auto"/>
              <w:jc w:val="center"/>
              <w:rPr>
                <w:rFonts w:ascii="Calibri" w:eastAsia="Times New Roman" w:hAnsi="Calibri" w:cs="Calibri"/>
                <w:b/>
                <w:bCs/>
                <w:color w:val="000000"/>
                <w:sz w:val="22"/>
              </w:rPr>
            </w:pPr>
            <w:r w:rsidRPr="00285FA7">
              <w:rPr>
                <w:rFonts w:ascii="Calibri" w:eastAsia="Times New Roman" w:hAnsi="Calibri" w:cs="Calibri"/>
                <w:b/>
                <w:bCs/>
                <w:color w:val="000000"/>
                <w:sz w:val="22"/>
              </w:rPr>
              <w:t>Frequency</w:t>
            </w:r>
          </w:p>
        </w:tc>
        <w:tc>
          <w:tcPr>
            <w:tcW w:w="8100" w:type="dxa"/>
            <w:tcBorders>
              <w:top w:val="nil"/>
              <w:left w:val="nil"/>
              <w:bottom w:val="nil"/>
              <w:right w:val="nil"/>
            </w:tcBorders>
            <w:shd w:val="clear" w:color="auto" w:fill="auto"/>
            <w:noWrap/>
            <w:vAlign w:val="bottom"/>
            <w:hideMark/>
          </w:tcPr>
          <w:p w14:paraId="4F4AE11E" w14:textId="77777777" w:rsidR="00285FA7" w:rsidRPr="00285FA7" w:rsidRDefault="00285FA7" w:rsidP="004F434D">
            <w:pPr>
              <w:spacing w:after="0" w:line="240" w:lineRule="auto"/>
              <w:jc w:val="center"/>
              <w:rPr>
                <w:rFonts w:ascii="Calibri" w:eastAsia="Times New Roman" w:hAnsi="Calibri" w:cs="Calibri"/>
                <w:b/>
                <w:bCs/>
                <w:color w:val="000000"/>
                <w:sz w:val="22"/>
              </w:rPr>
            </w:pPr>
            <w:r w:rsidRPr="00285FA7">
              <w:rPr>
                <w:rFonts w:ascii="Calibri" w:eastAsia="Times New Roman" w:hAnsi="Calibri" w:cs="Calibri"/>
                <w:b/>
                <w:bCs/>
                <w:color w:val="000000"/>
                <w:sz w:val="22"/>
              </w:rPr>
              <w:t>ARC-PA Standard</w:t>
            </w:r>
          </w:p>
        </w:tc>
      </w:tr>
      <w:tr w:rsidR="00285FA7" w:rsidRPr="00285FA7" w14:paraId="7724A978" w14:textId="77777777" w:rsidTr="003C6F57">
        <w:trPr>
          <w:trHeight w:val="310"/>
        </w:trPr>
        <w:tc>
          <w:tcPr>
            <w:tcW w:w="1260" w:type="dxa"/>
            <w:tcBorders>
              <w:top w:val="nil"/>
              <w:left w:val="nil"/>
              <w:bottom w:val="nil"/>
              <w:right w:val="nil"/>
            </w:tcBorders>
            <w:shd w:val="clear" w:color="auto" w:fill="auto"/>
            <w:noWrap/>
            <w:vAlign w:val="bottom"/>
            <w:hideMark/>
          </w:tcPr>
          <w:p w14:paraId="6C0C09BA" w14:textId="77777777" w:rsidR="00285FA7" w:rsidRPr="00285FA7" w:rsidRDefault="00285FA7" w:rsidP="00285FA7">
            <w:pPr>
              <w:spacing w:after="0" w:line="240" w:lineRule="auto"/>
              <w:rPr>
                <w:rFonts w:ascii="Calibri" w:eastAsia="Times New Roman" w:hAnsi="Calibri" w:cs="Calibri"/>
                <w:color w:val="000000"/>
                <w:sz w:val="22"/>
              </w:rPr>
            </w:pPr>
            <w:r w:rsidRPr="00285FA7">
              <w:rPr>
                <w:rFonts w:ascii="Calibri" w:eastAsia="Times New Roman" w:hAnsi="Calibri" w:cs="Calibri"/>
                <w:color w:val="000000"/>
                <w:sz w:val="22"/>
              </w:rPr>
              <w:t>Annual</w:t>
            </w:r>
          </w:p>
        </w:tc>
        <w:tc>
          <w:tcPr>
            <w:tcW w:w="8100" w:type="dxa"/>
            <w:tcBorders>
              <w:top w:val="nil"/>
              <w:left w:val="nil"/>
              <w:bottom w:val="nil"/>
              <w:right w:val="nil"/>
            </w:tcBorders>
            <w:shd w:val="clear" w:color="auto" w:fill="auto"/>
            <w:noWrap/>
            <w:vAlign w:val="center"/>
            <w:hideMark/>
          </w:tcPr>
          <w:p w14:paraId="24DE16FD" w14:textId="77777777" w:rsidR="00285FA7" w:rsidRPr="00285FA7" w:rsidRDefault="00285FA7" w:rsidP="00285FA7">
            <w:pPr>
              <w:spacing w:after="0" w:line="240" w:lineRule="auto"/>
              <w:rPr>
                <w:rFonts w:ascii="Calibri" w:eastAsia="Times New Roman" w:hAnsi="Calibri" w:cs="Calibri"/>
                <w:color w:val="000000"/>
                <w:szCs w:val="24"/>
              </w:rPr>
            </w:pPr>
            <w:r w:rsidRPr="00285FA7">
              <w:rPr>
                <w:rFonts w:ascii="Calibri" w:eastAsia="Times New Roman" w:hAnsi="Calibri" w:cs="Calibri"/>
                <w:color w:val="000000"/>
                <w:szCs w:val="24"/>
              </w:rPr>
              <w:t>A3.07 The program must have and implement a policy on immunization of students and such policy must be based on current Centers for Disease Control recommendations for health professionals.</w:t>
            </w:r>
          </w:p>
        </w:tc>
      </w:tr>
      <w:tr w:rsidR="00285FA7" w:rsidRPr="00285FA7" w14:paraId="65F34265" w14:textId="77777777" w:rsidTr="003C6F57">
        <w:trPr>
          <w:trHeight w:val="310"/>
        </w:trPr>
        <w:tc>
          <w:tcPr>
            <w:tcW w:w="1260" w:type="dxa"/>
            <w:tcBorders>
              <w:top w:val="nil"/>
              <w:left w:val="nil"/>
              <w:bottom w:val="nil"/>
              <w:right w:val="nil"/>
            </w:tcBorders>
            <w:shd w:val="clear" w:color="auto" w:fill="auto"/>
            <w:noWrap/>
            <w:vAlign w:val="bottom"/>
            <w:hideMark/>
          </w:tcPr>
          <w:p w14:paraId="54865E53" w14:textId="77777777" w:rsidR="00285FA7" w:rsidRPr="00285FA7" w:rsidRDefault="00285FA7" w:rsidP="00285FA7">
            <w:pPr>
              <w:spacing w:after="0" w:line="240" w:lineRule="auto"/>
              <w:rPr>
                <w:rFonts w:ascii="Calibri" w:eastAsia="Times New Roman" w:hAnsi="Calibri" w:cs="Calibri"/>
                <w:color w:val="000000"/>
                <w:sz w:val="22"/>
              </w:rPr>
            </w:pPr>
            <w:r w:rsidRPr="00285FA7">
              <w:rPr>
                <w:rFonts w:ascii="Calibri" w:eastAsia="Times New Roman" w:hAnsi="Calibri" w:cs="Calibri"/>
                <w:color w:val="000000"/>
                <w:sz w:val="22"/>
              </w:rPr>
              <w:t>Annual</w:t>
            </w:r>
          </w:p>
        </w:tc>
        <w:tc>
          <w:tcPr>
            <w:tcW w:w="8100" w:type="dxa"/>
            <w:tcBorders>
              <w:top w:val="nil"/>
              <w:left w:val="nil"/>
              <w:bottom w:val="nil"/>
              <w:right w:val="nil"/>
            </w:tcBorders>
            <w:shd w:val="clear" w:color="auto" w:fill="auto"/>
            <w:noWrap/>
            <w:vAlign w:val="center"/>
            <w:hideMark/>
          </w:tcPr>
          <w:p w14:paraId="41DD6833" w14:textId="77777777" w:rsidR="00285FA7" w:rsidRPr="00285FA7" w:rsidRDefault="00285FA7" w:rsidP="00285FA7">
            <w:pPr>
              <w:spacing w:after="0" w:line="240" w:lineRule="auto"/>
              <w:rPr>
                <w:rFonts w:ascii="Calibri" w:eastAsia="Times New Roman" w:hAnsi="Calibri" w:cs="Calibri"/>
                <w:color w:val="000000"/>
                <w:szCs w:val="24"/>
              </w:rPr>
            </w:pPr>
            <w:r w:rsidRPr="00285FA7">
              <w:rPr>
                <w:rFonts w:ascii="Calibri" w:eastAsia="Times New Roman" w:hAnsi="Calibri" w:cs="Calibri"/>
                <w:color w:val="000000"/>
                <w:szCs w:val="24"/>
              </w:rPr>
              <w:t>A3.08 The program must inform students of written policies addressing student exposure to infectious and environmental hazards before students undertake any educational activities that would place them at risk.</w:t>
            </w:r>
          </w:p>
        </w:tc>
      </w:tr>
      <w:tr w:rsidR="00285FA7" w:rsidRPr="00285FA7" w14:paraId="1B9470B1" w14:textId="77777777" w:rsidTr="003C6F57">
        <w:trPr>
          <w:trHeight w:val="310"/>
        </w:trPr>
        <w:tc>
          <w:tcPr>
            <w:tcW w:w="1260" w:type="dxa"/>
            <w:tcBorders>
              <w:top w:val="nil"/>
              <w:left w:val="nil"/>
              <w:bottom w:val="nil"/>
              <w:right w:val="nil"/>
            </w:tcBorders>
            <w:shd w:val="clear" w:color="auto" w:fill="auto"/>
            <w:noWrap/>
            <w:vAlign w:val="bottom"/>
            <w:hideMark/>
          </w:tcPr>
          <w:p w14:paraId="4046FCAD" w14:textId="77777777" w:rsidR="00285FA7" w:rsidRPr="00285FA7" w:rsidRDefault="00285FA7" w:rsidP="00285FA7">
            <w:pPr>
              <w:spacing w:after="0" w:line="240" w:lineRule="auto"/>
              <w:rPr>
                <w:rFonts w:ascii="Calibri" w:eastAsia="Times New Roman" w:hAnsi="Calibri" w:cs="Calibri"/>
                <w:color w:val="000000"/>
                <w:sz w:val="22"/>
              </w:rPr>
            </w:pPr>
            <w:r w:rsidRPr="00285FA7">
              <w:rPr>
                <w:rFonts w:ascii="Calibri" w:eastAsia="Times New Roman" w:hAnsi="Calibri" w:cs="Calibri"/>
                <w:color w:val="000000"/>
                <w:sz w:val="22"/>
              </w:rPr>
              <w:lastRenderedPageBreak/>
              <w:t>Semester</w:t>
            </w:r>
          </w:p>
        </w:tc>
        <w:tc>
          <w:tcPr>
            <w:tcW w:w="8100" w:type="dxa"/>
            <w:tcBorders>
              <w:top w:val="nil"/>
              <w:left w:val="nil"/>
              <w:bottom w:val="nil"/>
              <w:right w:val="nil"/>
            </w:tcBorders>
            <w:shd w:val="clear" w:color="auto" w:fill="auto"/>
            <w:noWrap/>
            <w:vAlign w:val="center"/>
            <w:hideMark/>
          </w:tcPr>
          <w:p w14:paraId="7E584678" w14:textId="77777777" w:rsidR="00285FA7" w:rsidRPr="00285FA7" w:rsidRDefault="00285FA7" w:rsidP="00285FA7">
            <w:pPr>
              <w:spacing w:after="0" w:line="240" w:lineRule="auto"/>
              <w:rPr>
                <w:rFonts w:ascii="Calibri" w:eastAsia="Times New Roman" w:hAnsi="Calibri" w:cs="Calibri"/>
                <w:color w:val="000000"/>
                <w:szCs w:val="24"/>
              </w:rPr>
            </w:pPr>
            <w:r w:rsidRPr="00285FA7">
              <w:rPr>
                <w:rFonts w:ascii="Calibri" w:eastAsia="Times New Roman" w:hAnsi="Calibri" w:cs="Calibri"/>
                <w:color w:val="000000"/>
                <w:szCs w:val="24"/>
              </w:rPr>
              <w:t>A3.13 The program announcements and advertising must accurately reflect the program offered.</w:t>
            </w:r>
          </w:p>
        </w:tc>
      </w:tr>
      <w:tr w:rsidR="00285FA7" w:rsidRPr="00285FA7" w14:paraId="3391E921" w14:textId="77777777" w:rsidTr="003C6F57">
        <w:trPr>
          <w:trHeight w:val="310"/>
        </w:trPr>
        <w:tc>
          <w:tcPr>
            <w:tcW w:w="1260" w:type="dxa"/>
            <w:vMerge w:val="restart"/>
            <w:tcBorders>
              <w:top w:val="nil"/>
              <w:left w:val="nil"/>
              <w:bottom w:val="nil"/>
              <w:right w:val="nil"/>
            </w:tcBorders>
            <w:shd w:val="clear" w:color="auto" w:fill="auto"/>
            <w:noWrap/>
            <w:vAlign w:val="bottom"/>
            <w:hideMark/>
          </w:tcPr>
          <w:p w14:paraId="28B3FCF6" w14:textId="77777777" w:rsidR="00285FA7" w:rsidRPr="00285FA7" w:rsidRDefault="00285FA7" w:rsidP="00285FA7">
            <w:pPr>
              <w:spacing w:after="0" w:line="240" w:lineRule="auto"/>
              <w:jc w:val="center"/>
              <w:rPr>
                <w:rFonts w:ascii="Calibri" w:eastAsia="Times New Roman" w:hAnsi="Calibri" w:cs="Calibri"/>
                <w:color w:val="000000"/>
                <w:sz w:val="22"/>
              </w:rPr>
            </w:pPr>
            <w:r w:rsidRPr="00285FA7">
              <w:rPr>
                <w:rFonts w:ascii="Calibri" w:eastAsia="Times New Roman" w:hAnsi="Calibri" w:cs="Calibri"/>
                <w:color w:val="000000"/>
                <w:sz w:val="22"/>
              </w:rPr>
              <w:t>Annual</w:t>
            </w:r>
          </w:p>
        </w:tc>
        <w:tc>
          <w:tcPr>
            <w:tcW w:w="8100" w:type="dxa"/>
            <w:tcBorders>
              <w:top w:val="nil"/>
              <w:left w:val="nil"/>
              <w:bottom w:val="nil"/>
              <w:right w:val="nil"/>
            </w:tcBorders>
            <w:shd w:val="clear" w:color="auto" w:fill="auto"/>
            <w:noWrap/>
            <w:vAlign w:val="center"/>
            <w:hideMark/>
          </w:tcPr>
          <w:p w14:paraId="1BFC27DC" w14:textId="77777777" w:rsidR="00285FA7" w:rsidRPr="00285FA7" w:rsidRDefault="00285FA7" w:rsidP="00285FA7">
            <w:pPr>
              <w:spacing w:after="0" w:line="240" w:lineRule="auto"/>
              <w:rPr>
                <w:rFonts w:ascii="Calibri" w:eastAsia="Times New Roman" w:hAnsi="Calibri" w:cs="Calibri"/>
                <w:color w:val="000000"/>
                <w:szCs w:val="24"/>
              </w:rPr>
            </w:pPr>
            <w:r w:rsidRPr="00285FA7">
              <w:rPr>
                <w:rFonts w:ascii="Calibri" w:eastAsia="Times New Roman" w:hAnsi="Calibri" w:cs="Calibri"/>
                <w:color w:val="000000"/>
                <w:szCs w:val="24"/>
              </w:rPr>
              <w:t>A3.14 The program must define, publish and make readily available to enrolled and prospective students general program information to include:</w:t>
            </w:r>
          </w:p>
        </w:tc>
      </w:tr>
      <w:tr w:rsidR="00285FA7" w:rsidRPr="00285FA7" w14:paraId="7E1E6E5B" w14:textId="77777777" w:rsidTr="003C6F57">
        <w:trPr>
          <w:trHeight w:val="310"/>
        </w:trPr>
        <w:tc>
          <w:tcPr>
            <w:tcW w:w="1260" w:type="dxa"/>
            <w:vMerge/>
            <w:tcBorders>
              <w:top w:val="nil"/>
              <w:left w:val="nil"/>
              <w:bottom w:val="nil"/>
              <w:right w:val="nil"/>
            </w:tcBorders>
            <w:vAlign w:val="center"/>
            <w:hideMark/>
          </w:tcPr>
          <w:p w14:paraId="7FA97864"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237C99A1"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a)</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the program’s ARC-PA accreditation status,</w:t>
            </w:r>
          </w:p>
        </w:tc>
      </w:tr>
      <w:tr w:rsidR="00285FA7" w:rsidRPr="00285FA7" w14:paraId="13D78ED8" w14:textId="77777777" w:rsidTr="003C6F57">
        <w:trPr>
          <w:trHeight w:val="310"/>
        </w:trPr>
        <w:tc>
          <w:tcPr>
            <w:tcW w:w="1260" w:type="dxa"/>
            <w:vMerge/>
            <w:tcBorders>
              <w:top w:val="nil"/>
              <w:left w:val="nil"/>
              <w:bottom w:val="nil"/>
              <w:right w:val="nil"/>
            </w:tcBorders>
            <w:vAlign w:val="center"/>
            <w:hideMark/>
          </w:tcPr>
          <w:p w14:paraId="707C9417"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764A1A15"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b)</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the success of the program in achieving its goals,</w:t>
            </w:r>
          </w:p>
        </w:tc>
      </w:tr>
      <w:tr w:rsidR="00285FA7" w:rsidRPr="00285FA7" w14:paraId="2B116C52" w14:textId="77777777" w:rsidTr="003C6F57">
        <w:trPr>
          <w:trHeight w:val="310"/>
        </w:trPr>
        <w:tc>
          <w:tcPr>
            <w:tcW w:w="1260" w:type="dxa"/>
            <w:vMerge/>
            <w:tcBorders>
              <w:top w:val="nil"/>
              <w:left w:val="nil"/>
              <w:bottom w:val="nil"/>
              <w:right w:val="nil"/>
            </w:tcBorders>
            <w:vAlign w:val="center"/>
            <w:hideMark/>
          </w:tcPr>
          <w:p w14:paraId="4F8FA7A5"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551F411A"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c)</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first time PANCE rates for the five most recent graduating classes,</w:t>
            </w:r>
          </w:p>
        </w:tc>
      </w:tr>
      <w:tr w:rsidR="00285FA7" w:rsidRPr="00285FA7" w14:paraId="7B931C6A" w14:textId="77777777" w:rsidTr="003C6F57">
        <w:trPr>
          <w:trHeight w:val="310"/>
        </w:trPr>
        <w:tc>
          <w:tcPr>
            <w:tcW w:w="1260" w:type="dxa"/>
            <w:vMerge/>
            <w:tcBorders>
              <w:top w:val="nil"/>
              <w:left w:val="nil"/>
              <w:bottom w:val="nil"/>
              <w:right w:val="nil"/>
            </w:tcBorders>
            <w:vAlign w:val="center"/>
            <w:hideMark/>
          </w:tcPr>
          <w:p w14:paraId="56755284"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6DEB6BCA"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d)</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all required curricular components,</w:t>
            </w:r>
          </w:p>
        </w:tc>
      </w:tr>
      <w:tr w:rsidR="00285FA7" w:rsidRPr="00285FA7" w14:paraId="5955B014" w14:textId="77777777" w:rsidTr="003C6F57">
        <w:trPr>
          <w:trHeight w:val="310"/>
        </w:trPr>
        <w:tc>
          <w:tcPr>
            <w:tcW w:w="1260" w:type="dxa"/>
            <w:vMerge/>
            <w:tcBorders>
              <w:top w:val="nil"/>
              <w:left w:val="nil"/>
              <w:bottom w:val="nil"/>
              <w:right w:val="nil"/>
            </w:tcBorders>
            <w:vAlign w:val="center"/>
            <w:hideMark/>
          </w:tcPr>
          <w:p w14:paraId="55B60E69"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4453AE62"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e)</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academic credit offered by the program,</w:t>
            </w:r>
          </w:p>
        </w:tc>
      </w:tr>
      <w:tr w:rsidR="00285FA7" w:rsidRPr="00285FA7" w14:paraId="0471073E" w14:textId="77777777" w:rsidTr="003C6F57">
        <w:trPr>
          <w:trHeight w:val="310"/>
        </w:trPr>
        <w:tc>
          <w:tcPr>
            <w:tcW w:w="1260" w:type="dxa"/>
            <w:vMerge/>
            <w:tcBorders>
              <w:top w:val="nil"/>
              <w:left w:val="nil"/>
              <w:bottom w:val="nil"/>
              <w:right w:val="nil"/>
            </w:tcBorders>
            <w:vAlign w:val="center"/>
            <w:hideMark/>
          </w:tcPr>
          <w:p w14:paraId="4750DE3C"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046A7E04"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f)</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estimates of all costs (tuition, fees, etc.) related to the program,</w:t>
            </w:r>
          </w:p>
        </w:tc>
      </w:tr>
      <w:tr w:rsidR="00285FA7" w:rsidRPr="00285FA7" w14:paraId="02D5AAB2" w14:textId="77777777" w:rsidTr="003C6F57">
        <w:trPr>
          <w:trHeight w:val="310"/>
        </w:trPr>
        <w:tc>
          <w:tcPr>
            <w:tcW w:w="1260" w:type="dxa"/>
            <w:vMerge/>
            <w:tcBorders>
              <w:top w:val="nil"/>
              <w:left w:val="nil"/>
              <w:bottom w:val="nil"/>
              <w:right w:val="nil"/>
            </w:tcBorders>
            <w:vAlign w:val="center"/>
            <w:hideMark/>
          </w:tcPr>
          <w:p w14:paraId="7F2F9A4E"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603F98CC"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g)</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policies and procedures for refunds of tuition and fees and</w:t>
            </w:r>
          </w:p>
        </w:tc>
      </w:tr>
      <w:tr w:rsidR="00285FA7" w:rsidRPr="00285FA7" w14:paraId="7A8C9098" w14:textId="77777777" w:rsidTr="003C6F57">
        <w:trPr>
          <w:trHeight w:val="310"/>
        </w:trPr>
        <w:tc>
          <w:tcPr>
            <w:tcW w:w="1260" w:type="dxa"/>
            <w:vMerge/>
            <w:tcBorders>
              <w:top w:val="nil"/>
              <w:left w:val="nil"/>
              <w:bottom w:val="nil"/>
              <w:right w:val="nil"/>
            </w:tcBorders>
            <w:vAlign w:val="center"/>
            <w:hideMark/>
          </w:tcPr>
          <w:p w14:paraId="5A02274F"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1FAAE7D5"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h)</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policies about student employment while enrolled in the program.</w:t>
            </w:r>
          </w:p>
        </w:tc>
      </w:tr>
      <w:tr w:rsidR="00285FA7" w:rsidRPr="00285FA7" w14:paraId="12F43734" w14:textId="77777777" w:rsidTr="003C6F57">
        <w:trPr>
          <w:trHeight w:val="310"/>
        </w:trPr>
        <w:tc>
          <w:tcPr>
            <w:tcW w:w="1260" w:type="dxa"/>
            <w:vMerge w:val="restart"/>
            <w:tcBorders>
              <w:top w:val="nil"/>
              <w:left w:val="nil"/>
              <w:bottom w:val="nil"/>
              <w:right w:val="nil"/>
            </w:tcBorders>
            <w:shd w:val="clear" w:color="auto" w:fill="auto"/>
            <w:noWrap/>
            <w:vAlign w:val="bottom"/>
            <w:hideMark/>
          </w:tcPr>
          <w:p w14:paraId="7D941C96" w14:textId="77777777" w:rsidR="00285FA7" w:rsidRPr="00285FA7" w:rsidRDefault="00285FA7" w:rsidP="00285FA7">
            <w:pPr>
              <w:spacing w:after="0" w:line="240" w:lineRule="auto"/>
              <w:jc w:val="center"/>
              <w:rPr>
                <w:rFonts w:ascii="Calibri" w:eastAsia="Times New Roman" w:hAnsi="Calibri" w:cs="Calibri"/>
                <w:color w:val="000000"/>
                <w:sz w:val="22"/>
              </w:rPr>
            </w:pPr>
            <w:r w:rsidRPr="00285FA7">
              <w:rPr>
                <w:rFonts w:ascii="Calibri" w:eastAsia="Times New Roman" w:hAnsi="Calibri" w:cs="Calibri"/>
                <w:color w:val="000000"/>
                <w:sz w:val="22"/>
              </w:rPr>
              <w:t>Annual</w:t>
            </w:r>
          </w:p>
        </w:tc>
        <w:tc>
          <w:tcPr>
            <w:tcW w:w="8100" w:type="dxa"/>
            <w:tcBorders>
              <w:top w:val="nil"/>
              <w:left w:val="nil"/>
              <w:bottom w:val="nil"/>
              <w:right w:val="nil"/>
            </w:tcBorders>
            <w:shd w:val="clear" w:color="auto" w:fill="auto"/>
            <w:noWrap/>
            <w:vAlign w:val="center"/>
            <w:hideMark/>
          </w:tcPr>
          <w:p w14:paraId="3619B2FC" w14:textId="77777777" w:rsidR="00285FA7" w:rsidRPr="00285FA7" w:rsidRDefault="00285FA7" w:rsidP="00285FA7">
            <w:pPr>
              <w:spacing w:after="0" w:line="240" w:lineRule="auto"/>
              <w:rPr>
                <w:rFonts w:ascii="Calibri" w:eastAsia="Times New Roman" w:hAnsi="Calibri" w:cs="Calibri"/>
                <w:color w:val="000000"/>
                <w:szCs w:val="24"/>
              </w:rPr>
            </w:pPr>
            <w:r w:rsidRPr="00285FA7">
              <w:rPr>
                <w:rFonts w:ascii="Calibri" w:eastAsia="Times New Roman" w:hAnsi="Calibri" w:cs="Calibri"/>
                <w:color w:val="000000"/>
                <w:szCs w:val="24"/>
              </w:rPr>
              <w:t xml:space="preserve">A3.15 The program must define, publish and make readily available to prospective </w:t>
            </w:r>
            <w:proofErr w:type="gramStart"/>
            <w:r w:rsidRPr="00285FA7">
              <w:rPr>
                <w:rFonts w:ascii="Calibri" w:eastAsia="Times New Roman" w:hAnsi="Calibri" w:cs="Calibri"/>
                <w:color w:val="000000"/>
                <w:szCs w:val="24"/>
              </w:rPr>
              <w:t>students</w:t>
            </w:r>
            <w:proofErr w:type="gramEnd"/>
            <w:r w:rsidRPr="00285FA7">
              <w:rPr>
                <w:rFonts w:ascii="Calibri" w:eastAsia="Times New Roman" w:hAnsi="Calibri" w:cs="Calibri"/>
                <w:color w:val="000000"/>
                <w:szCs w:val="24"/>
              </w:rPr>
              <w:t xml:space="preserve"> admission related information to include:</w:t>
            </w:r>
          </w:p>
        </w:tc>
      </w:tr>
      <w:tr w:rsidR="00285FA7" w:rsidRPr="00285FA7" w14:paraId="3EED4CBD" w14:textId="77777777" w:rsidTr="003C6F57">
        <w:trPr>
          <w:trHeight w:val="310"/>
        </w:trPr>
        <w:tc>
          <w:tcPr>
            <w:tcW w:w="1260" w:type="dxa"/>
            <w:vMerge/>
            <w:tcBorders>
              <w:top w:val="nil"/>
              <w:left w:val="nil"/>
              <w:bottom w:val="nil"/>
              <w:right w:val="nil"/>
            </w:tcBorders>
            <w:vAlign w:val="center"/>
            <w:hideMark/>
          </w:tcPr>
          <w:p w14:paraId="3DF68E92"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36C85839"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a)</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admission and enrollment practices that favor specified individuals or groups (if applicable),</w:t>
            </w:r>
          </w:p>
        </w:tc>
      </w:tr>
      <w:tr w:rsidR="00285FA7" w:rsidRPr="00285FA7" w14:paraId="209B4F8E" w14:textId="77777777" w:rsidTr="003C6F57">
        <w:trPr>
          <w:trHeight w:val="310"/>
        </w:trPr>
        <w:tc>
          <w:tcPr>
            <w:tcW w:w="1260" w:type="dxa"/>
            <w:vMerge/>
            <w:tcBorders>
              <w:top w:val="nil"/>
              <w:left w:val="nil"/>
              <w:bottom w:val="nil"/>
              <w:right w:val="nil"/>
            </w:tcBorders>
            <w:vAlign w:val="center"/>
            <w:hideMark/>
          </w:tcPr>
          <w:p w14:paraId="30A5B3D2"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5FF04BDD"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b)</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admission requirements regarding prior education or work experience,</w:t>
            </w:r>
          </w:p>
        </w:tc>
      </w:tr>
      <w:tr w:rsidR="00285FA7" w:rsidRPr="00285FA7" w14:paraId="5ED47154" w14:textId="77777777" w:rsidTr="003C6F57">
        <w:trPr>
          <w:trHeight w:val="310"/>
        </w:trPr>
        <w:tc>
          <w:tcPr>
            <w:tcW w:w="1260" w:type="dxa"/>
            <w:vMerge/>
            <w:tcBorders>
              <w:top w:val="nil"/>
              <w:left w:val="nil"/>
              <w:bottom w:val="nil"/>
              <w:right w:val="nil"/>
            </w:tcBorders>
            <w:vAlign w:val="center"/>
            <w:hideMark/>
          </w:tcPr>
          <w:p w14:paraId="0147AE24"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35F04D5B"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c)</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policies and procedures concerning awarding or granting advanced placement,</w:t>
            </w:r>
          </w:p>
        </w:tc>
      </w:tr>
      <w:tr w:rsidR="00285FA7" w:rsidRPr="00285FA7" w14:paraId="3FE765FF" w14:textId="77777777" w:rsidTr="003C6F57">
        <w:trPr>
          <w:trHeight w:val="310"/>
        </w:trPr>
        <w:tc>
          <w:tcPr>
            <w:tcW w:w="1260" w:type="dxa"/>
            <w:vMerge/>
            <w:tcBorders>
              <w:top w:val="nil"/>
              <w:left w:val="nil"/>
              <w:bottom w:val="nil"/>
              <w:right w:val="nil"/>
            </w:tcBorders>
            <w:vAlign w:val="center"/>
            <w:hideMark/>
          </w:tcPr>
          <w:p w14:paraId="170C7D95"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553A7D57"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d)</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any required academic standards for enrollment and</w:t>
            </w:r>
          </w:p>
        </w:tc>
      </w:tr>
      <w:tr w:rsidR="00285FA7" w:rsidRPr="00285FA7" w14:paraId="08079EF9" w14:textId="77777777" w:rsidTr="003C6F57">
        <w:trPr>
          <w:trHeight w:val="310"/>
        </w:trPr>
        <w:tc>
          <w:tcPr>
            <w:tcW w:w="1260" w:type="dxa"/>
            <w:vMerge/>
            <w:tcBorders>
              <w:top w:val="nil"/>
              <w:left w:val="nil"/>
              <w:bottom w:val="nil"/>
              <w:right w:val="nil"/>
            </w:tcBorders>
            <w:vAlign w:val="center"/>
            <w:hideMark/>
          </w:tcPr>
          <w:p w14:paraId="2B40B6FD"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6CB8C918"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e)</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any required technical standards for enrollment.</w:t>
            </w:r>
          </w:p>
        </w:tc>
      </w:tr>
      <w:tr w:rsidR="00285FA7" w:rsidRPr="00285FA7" w14:paraId="47AA7DF0" w14:textId="77777777" w:rsidTr="003C6F57">
        <w:trPr>
          <w:trHeight w:val="310"/>
        </w:trPr>
        <w:tc>
          <w:tcPr>
            <w:tcW w:w="1260" w:type="dxa"/>
            <w:tcBorders>
              <w:top w:val="nil"/>
              <w:left w:val="nil"/>
              <w:bottom w:val="nil"/>
              <w:right w:val="nil"/>
            </w:tcBorders>
            <w:shd w:val="clear" w:color="auto" w:fill="auto"/>
            <w:noWrap/>
            <w:vAlign w:val="bottom"/>
            <w:hideMark/>
          </w:tcPr>
          <w:p w14:paraId="276A76AC" w14:textId="77777777" w:rsidR="00285FA7" w:rsidRPr="00285FA7" w:rsidRDefault="00285FA7" w:rsidP="00285FA7">
            <w:pPr>
              <w:spacing w:after="0" w:line="240" w:lineRule="auto"/>
              <w:rPr>
                <w:rFonts w:ascii="Calibri" w:eastAsia="Times New Roman" w:hAnsi="Calibri" w:cs="Calibri"/>
                <w:color w:val="000000"/>
                <w:sz w:val="22"/>
              </w:rPr>
            </w:pPr>
            <w:r w:rsidRPr="00285FA7">
              <w:rPr>
                <w:rFonts w:ascii="Calibri" w:eastAsia="Times New Roman" w:hAnsi="Calibri" w:cs="Calibri"/>
                <w:color w:val="000000"/>
                <w:sz w:val="22"/>
              </w:rPr>
              <w:t>Semester</w:t>
            </w:r>
          </w:p>
        </w:tc>
        <w:tc>
          <w:tcPr>
            <w:tcW w:w="8100" w:type="dxa"/>
            <w:tcBorders>
              <w:top w:val="nil"/>
              <w:left w:val="nil"/>
              <w:bottom w:val="nil"/>
              <w:right w:val="nil"/>
            </w:tcBorders>
            <w:shd w:val="clear" w:color="auto" w:fill="auto"/>
            <w:noWrap/>
            <w:vAlign w:val="center"/>
            <w:hideMark/>
          </w:tcPr>
          <w:p w14:paraId="3A577183" w14:textId="77777777" w:rsidR="00285FA7" w:rsidRPr="00285FA7" w:rsidRDefault="00285FA7" w:rsidP="00285FA7">
            <w:pPr>
              <w:spacing w:after="0" w:line="240" w:lineRule="auto"/>
              <w:rPr>
                <w:rFonts w:ascii="Calibri" w:eastAsia="Times New Roman" w:hAnsi="Calibri" w:cs="Calibri"/>
                <w:color w:val="000000"/>
                <w:szCs w:val="24"/>
              </w:rPr>
            </w:pPr>
            <w:r w:rsidRPr="00285FA7">
              <w:rPr>
                <w:rFonts w:ascii="Calibri" w:eastAsia="Times New Roman" w:hAnsi="Calibri" w:cs="Calibri"/>
                <w:color w:val="000000"/>
                <w:szCs w:val="24"/>
              </w:rPr>
              <w:t>A3.16 The program must make student admission decisions in accordance with clearly defined and published practices of the institution and program.</w:t>
            </w:r>
          </w:p>
        </w:tc>
      </w:tr>
      <w:tr w:rsidR="00285FA7" w:rsidRPr="00285FA7" w14:paraId="4405F970" w14:textId="77777777" w:rsidTr="003C6F57">
        <w:trPr>
          <w:trHeight w:val="310"/>
        </w:trPr>
        <w:tc>
          <w:tcPr>
            <w:tcW w:w="1260" w:type="dxa"/>
            <w:vMerge w:val="restart"/>
            <w:tcBorders>
              <w:top w:val="nil"/>
              <w:left w:val="nil"/>
              <w:bottom w:val="nil"/>
              <w:right w:val="nil"/>
            </w:tcBorders>
            <w:shd w:val="clear" w:color="auto" w:fill="auto"/>
            <w:noWrap/>
            <w:vAlign w:val="bottom"/>
            <w:hideMark/>
          </w:tcPr>
          <w:p w14:paraId="72AE47BC" w14:textId="77777777" w:rsidR="00285FA7" w:rsidRPr="00285FA7" w:rsidRDefault="00285FA7" w:rsidP="00285FA7">
            <w:pPr>
              <w:spacing w:after="0" w:line="240" w:lineRule="auto"/>
              <w:jc w:val="center"/>
              <w:rPr>
                <w:rFonts w:ascii="Calibri" w:eastAsia="Times New Roman" w:hAnsi="Calibri" w:cs="Calibri"/>
                <w:color w:val="000000"/>
                <w:sz w:val="22"/>
              </w:rPr>
            </w:pPr>
            <w:r w:rsidRPr="00285FA7">
              <w:rPr>
                <w:rFonts w:ascii="Calibri" w:eastAsia="Times New Roman" w:hAnsi="Calibri" w:cs="Calibri"/>
                <w:color w:val="000000"/>
                <w:sz w:val="22"/>
              </w:rPr>
              <w:t>Annual</w:t>
            </w:r>
          </w:p>
        </w:tc>
        <w:tc>
          <w:tcPr>
            <w:tcW w:w="8100" w:type="dxa"/>
            <w:tcBorders>
              <w:top w:val="nil"/>
              <w:left w:val="nil"/>
              <w:bottom w:val="nil"/>
              <w:right w:val="nil"/>
            </w:tcBorders>
            <w:shd w:val="clear" w:color="auto" w:fill="auto"/>
            <w:noWrap/>
            <w:vAlign w:val="center"/>
            <w:hideMark/>
          </w:tcPr>
          <w:p w14:paraId="2302F88D" w14:textId="77777777" w:rsidR="00285FA7" w:rsidRPr="00285FA7" w:rsidRDefault="00285FA7" w:rsidP="00285FA7">
            <w:pPr>
              <w:spacing w:after="0" w:line="240" w:lineRule="auto"/>
              <w:rPr>
                <w:rFonts w:ascii="Calibri" w:eastAsia="Times New Roman" w:hAnsi="Calibri" w:cs="Calibri"/>
                <w:color w:val="000000"/>
                <w:szCs w:val="24"/>
              </w:rPr>
            </w:pPr>
            <w:r w:rsidRPr="00285FA7">
              <w:rPr>
                <w:rFonts w:ascii="Calibri" w:eastAsia="Times New Roman" w:hAnsi="Calibri" w:cs="Calibri"/>
                <w:color w:val="000000"/>
                <w:szCs w:val="24"/>
              </w:rPr>
              <w:t>A3.17 The program must define, publish and make readily available to students upon admission academic performance and progression information to include:</w:t>
            </w:r>
          </w:p>
        </w:tc>
      </w:tr>
      <w:tr w:rsidR="00285FA7" w:rsidRPr="00285FA7" w14:paraId="776CF590" w14:textId="77777777" w:rsidTr="003C6F57">
        <w:trPr>
          <w:trHeight w:val="310"/>
        </w:trPr>
        <w:tc>
          <w:tcPr>
            <w:tcW w:w="1260" w:type="dxa"/>
            <w:vMerge/>
            <w:tcBorders>
              <w:top w:val="nil"/>
              <w:left w:val="nil"/>
              <w:bottom w:val="nil"/>
              <w:right w:val="nil"/>
            </w:tcBorders>
            <w:vAlign w:val="center"/>
            <w:hideMark/>
          </w:tcPr>
          <w:p w14:paraId="343F0AB7"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718ADDD4"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a)</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any required academic standards,</w:t>
            </w:r>
          </w:p>
        </w:tc>
      </w:tr>
      <w:tr w:rsidR="00285FA7" w:rsidRPr="00285FA7" w14:paraId="560EE3A2" w14:textId="77777777" w:rsidTr="003C6F57">
        <w:trPr>
          <w:trHeight w:val="310"/>
        </w:trPr>
        <w:tc>
          <w:tcPr>
            <w:tcW w:w="1260" w:type="dxa"/>
            <w:vMerge/>
            <w:tcBorders>
              <w:top w:val="nil"/>
              <w:left w:val="nil"/>
              <w:bottom w:val="nil"/>
              <w:right w:val="nil"/>
            </w:tcBorders>
            <w:vAlign w:val="center"/>
            <w:hideMark/>
          </w:tcPr>
          <w:p w14:paraId="2A1596B7"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1943B8A2"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b)</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completion deadlines/requirements related to curricular components,</w:t>
            </w:r>
          </w:p>
        </w:tc>
      </w:tr>
      <w:tr w:rsidR="00285FA7" w:rsidRPr="00285FA7" w14:paraId="5DE15614" w14:textId="77777777" w:rsidTr="003C6F57">
        <w:trPr>
          <w:trHeight w:val="310"/>
        </w:trPr>
        <w:tc>
          <w:tcPr>
            <w:tcW w:w="1260" w:type="dxa"/>
            <w:vMerge/>
            <w:tcBorders>
              <w:top w:val="nil"/>
              <w:left w:val="nil"/>
              <w:bottom w:val="nil"/>
              <w:right w:val="nil"/>
            </w:tcBorders>
            <w:vAlign w:val="center"/>
            <w:hideMark/>
          </w:tcPr>
          <w:p w14:paraId="143FB451"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6AF54191"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c)</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requirements for progression in and completion of the program,</w:t>
            </w:r>
          </w:p>
        </w:tc>
      </w:tr>
      <w:tr w:rsidR="00285FA7" w:rsidRPr="00285FA7" w14:paraId="51CDA005" w14:textId="77777777" w:rsidTr="003C6F57">
        <w:trPr>
          <w:trHeight w:val="310"/>
        </w:trPr>
        <w:tc>
          <w:tcPr>
            <w:tcW w:w="1260" w:type="dxa"/>
            <w:vMerge/>
            <w:tcBorders>
              <w:top w:val="nil"/>
              <w:left w:val="nil"/>
              <w:bottom w:val="nil"/>
              <w:right w:val="nil"/>
            </w:tcBorders>
            <w:vAlign w:val="center"/>
            <w:hideMark/>
          </w:tcPr>
          <w:p w14:paraId="28B02797"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08EB9C08"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d)</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policies and procedures for processing student grievances,</w:t>
            </w:r>
          </w:p>
        </w:tc>
      </w:tr>
      <w:tr w:rsidR="00285FA7" w:rsidRPr="00285FA7" w14:paraId="2094AC6C" w14:textId="77777777" w:rsidTr="003C6F57">
        <w:trPr>
          <w:trHeight w:val="310"/>
        </w:trPr>
        <w:tc>
          <w:tcPr>
            <w:tcW w:w="1260" w:type="dxa"/>
            <w:vMerge/>
            <w:tcBorders>
              <w:top w:val="nil"/>
              <w:left w:val="nil"/>
              <w:bottom w:val="nil"/>
              <w:right w:val="nil"/>
            </w:tcBorders>
            <w:vAlign w:val="center"/>
            <w:hideMark/>
          </w:tcPr>
          <w:p w14:paraId="5880B3BC"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5C7C1DEB"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e)</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policies and procedures for withdrawal and dismissal,</w:t>
            </w:r>
          </w:p>
        </w:tc>
      </w:tr>
      <w:tr w:rsidR="00285FA7" w:rsidRPr="00285FA7" w14:paraId="55808FEE" w14:textId="77777777" w:rsidTr="003C6F57">
        <w:trPr>
          <w:trHeight w:val="310"/>
        </w:trPr>
        <w:tc>
          <w:tcPr>
            <w:tcW w:w="1260" w:type="dxa"/>
            <w:vMerge/>
            <w:tcBorders>
              <w:top w:val="nil"/>
              <w:left w:val="nil"/>
              <w:bottom w:val="nil"/>
              <w:right w:val="nil"/>
            </w:tcBorders>
            <w:vAlign w:val="center"/>
            <w:hideMark/>
          </w:tcPr>
          <w:p w14:paraId="02A75BDE"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697C02B4"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f)</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policies and procedures for remediation and deceleration and</w:t>
            </w:r>
          </w:p>
        </w:tc>
      </w:tr>
      <w:tr w:rsidR="00285FA7" w:rsidRPr="00285FA7" w14:paraId="50D3597C" w14:textId="77777777" w:rsidTr="003C6F57">
        <w:trPr>
          <w:trHeight w:val="310"/>
        </w:trPr>
        <w:tc>
          <w:tcPr>
            <w:tcW w:w="1260" w:type="dxa"/>
            <w:vMerge/>
            <w:tcBorders>
              <w:top w:val="nil"/>
              <w:left w:val="nil"/>
              <w:bottom w:val="nil"/>
              <w:right w:val="nil"/>
            </w:tcBorders>
            <w:vAlign w:val="center"/>
            <w:hideMark/>
          </w:tcPr>
          <w:p w14:paraId="401E7474" w14:textId="77777777" w:rsidR="00285FA7" w:rsidRPr="00285FA7" w:rsidRDefault="00285FA7" w:rsidP="00285FA7">
            <w:pPr>
              <w:spacing w:after="0" w:line="240" w:lineRule="auto"/>
              <w:rPr>
                <w:rFonts w:ascii="Calibri" w:eastAsia="Times New Roman" w:hAnsi="Calibri" w:cs="Calibri"/>
                <w:color w:val="000000"/>
                <w:sz w:val="22"/>
              </w:rPr>
            </w:pPr>
          </w:p>
        </w:tc>
        <w:tc>
          <w:tcPr>
            <w:tcW w:w="8100" w:type="dxa"/>
            <w:tcBorders>
              <w:top w:val="nil"/>
              <w:left w:val="nil"/>
              <w:bottom w:val="nil"/>
              <w:right w:val="nil"/>
            </w:tcBorders>
            <w:shd w:val="clear" w:color="auto" w:fill="auto"/>
            <w:noWrap/>
            <w:vAlign w:val="center"/>
            <w:hideMark/>
          </w:tcPr>
          <w:p w14:paraId="6B665B8E" w14:textId="77777777" w:rsidR="00285FA7" w:rsidRPr="00285FA7" w:rsidRDefault="00285FA7" w:rsidP="00285FA7">
            <w:pPr>
              <w:spacing w:after="0" w:line="240" w:lineRule="auto"/>
              <w:ind w:firstLineChars="400" w:firstLine="960"/>
              <w:rPr>
                <w:rFonts w:ascii="Calibri" w:eastAsia="Times New Roman" w:hAnsi="Calibri" w:cs="Calibri"/>
                <w:color w:val="000000"/>
                <w:szCs w:val="24"/>
              </w:rPr>
            </w:pPr>
            <w:r w:rsidRPr="00285FA7">
              <w:rPr>
                <w:rFonts w:ascii="Calibri" w:eastAsia="Times New Roman" w:hAnsi="Calibri" w:cstheme="minorHAnsi"/>
                <w:color w:val="000000"/>
                <w:szCs w:val="24"/>
              </w:rPr>
              <w:t>g)</w:t>
            </w:r>
            <w:r w:rsidRPr="00285FA7">
              <w:rPr>
                <w:rFonts w:ascii="Times New Roman" w:eastAsia="Times New Roman" w:hAnsi="Times New Roman" w:cs="Times New Roman"/>
                <w:color w:val="000000"/>
                <w:sz w:val="14"/>
                <w:szCs w:val="14"/>
              </w:rPr>
              <w:t xml:space="preserve">      </w:t>
            </w:r>
            <w:r w:rsidRPr="00285FA7">
              <w:rPr>
                <w:rFonts w:ascii="Calibri" w:eastAsia="Times New Roman" w:hAnsi="Calibri" w:cs="Calibri"/>
                <w:color w:val="000000"/>
                <w:szCs w:val="24"/>
              </w:rPr>
              <w:t>policies and procedures for processing allegations of harassment.</w:t>
            </w:r>
          </w:p>
        </w:tc>
      </w:tr>
      <w:tr w:rsidR="00285FA7" w:rsidRPr="00285FA7" w14:paraId="6B9B6EBC" w14:textId="77777777" w:rsidTr="003C6F57">
        <w:trPr>
          <w:trHeight w:val="310"/>
        </w:trPr>
        <w:tc>
          <w:tcPr>
            <w:tcW w:w="1260" w:type="dxa"/>
            <w:tcBorders>
              <w:top w:val="nil"/>
              <w:left w:val="nil"/>
              <w:bottom w:val="nil"/>
              <w:right w:val="nil"/>
            </w:tcBorders>
            <w:shd w:val="clear" w:color="auto" w:fill="auto"/>
            <w:noWrap/>
            <w:vAlign w:val="bottom"/>
            <w:hideMark/>
          </w:tcPr>
          <w:p w14:paraId="571CD079" w14:textId="77777777" w:rsidR="00285FA7" w:rsidRPr="00285FA7" w:rsidRDefault="00285FA7" w:rsidP="00285FA7">
            <w:pPr>
              <w:spacing w:after="0" w:line="240" w:lineRule="auto"/>
              <w:rPr>
                <w:rFonts w:ascii="Calibri" w:eastAsia="Times New Roman" w:hAnsi="Calibri" w:cs="Calibri"/>
                <w:color w:val="000000"/>
                <w:sz w:val="22"/>
              </w:rPr>
            </w:pPr>
            <w:r w:rsidRPr="00285FA7">
              <w:rPr>
                <w:rFonts w:ascii="Calibri" w:eastAsia="Times New Roman" w:hAnsi="Calibri" w:cs="Calibri"/>
                <w:color w:val="000000"/>
                <w:sz w:val="22"/>
              </w:rPr>
              <w:t>Semester</w:t>
            </w:r>
          </w:p>
        </w:tc>
        <w:tc>
          <w:tcPr>
            <w:tcW w:w="8100" w:type="dxa"/>
            <w:tcBorders>
              <w:top w:val="nil"/>
              <w:left w:val="nil"/>
              <w:bottom w:val="nil"/>
              <w:right w:val="nil"/>
            </w:tcBorders>
            <w:shd w:val="clear" w:color="auto" w:fill="auto"/>
            <w:noWrap/>
            <w:vAlign w:val="center"/>
            <w:hideMark/>
          </w:tcPr>
          <w:p w14:paraId="0776976A" w14:textId="77777777" w:rsidR="00285FA7" w:rsidRPr="00285FA7" w:rsidRDefault="00285FA7" w:rsidP="00285FA7">
            <w:pPr>
              <w:spacing w:after="0" w:line="240" w:lineRule="auto"/>
              <w:rPr>
                <w:rFonts w:ascii="Calibri" w:eastAsia="Times New Roman" w:hAnsi="Calibri" w:cs="Calibri"/>
                <w:color w:val="000000"/>
                <w:szCs w:val="24"/>
              </w:rPr>
            </w:pPr>
            <w:r w:rsidRPr="00285FA7">
              <w:rPr>
                <w:rFonts w:ascii="Calibri" w:eastAsia="Times New Roman" w:hAnsi="Calibri" w:cs="Calibri"/>
                <w:color w:val="000000"/>
                <w:szCs w:val="24"/>
              </w:rPr>
              <w:t>A3.20 PA students must not have access to the academic records or other confidential information of other students or faculty.</w:t>
            </w:r>
          </w:p>
        </w:tc>
      </w:tr>
      <w:tr w:rsidR="00285FA7" w:rsidRPr="00285FA7" w14:paraId="6D3DEA70" w14:textId="77777777" w:rsidTr="003C6F57">
        <w:trPr>
          <w:trHeight w:val="310"/>
        </w:trPr>
        <w:tc>
          <w:tcPr>
            <w:tcW w:w="1260" w:type="dxa"/>
            <w:tcBorders>
              <w:top w:val="nil"/>
              <w:left w:val="nil"/>
              <w:bottom w:val="nil"/>
              <w:right w:val="nil"/>
            </w:tcBorders>
            <w:shd w:val="clear" w:color="auto" w:fill="auto"/>
            <w:noWrap/>
            <w:vAlign w:val="bottom"/>
            <w:hideMark/>
          </w:tcPr>
          <w:p w14:paraId="44F40919" w14:textId="77777777" w:rsidR="00285FA7" w:rsidRPr="00285FA7" w:rsidRDefault="00285FA7" w:rsidP="00285FA7">
            <w:pPr>
              <w:spacing w:after="0" w:line="240" w:lineRule="auto"/>
              <w:rPr>
                <w:rFonts w:ascii="Calibri" w:eastAsia="Times New Roman" w:hAnsi="Calibri" w:cs="Calibri"/>
                <w:color w:val="000000"/>
                <w:sz w:val="22"/>
              </w:rPr>
            </w:pPr>
            <w:r w:rsidRPr="00285FA7">
              <w:rPr>
                <w:rFonts w:ascii="Calibri" w:eastAsia="Times New Roman" w:hAnsi="Calibri" w:cs="Calibri"/>
                <w:color w:val="000000"/>
                <w:sz w:val="22"/>
              </w:rPr>
              <w:t>Semester</w:t>
            </w:r>
          </w:p>
        </w:tc>
        <w:tc>
          <w:tcPr>
            <w:tcW w:w="8100" w:type="dxa"/>
            <w:tcBorders>
              <w:top w:val="nil"/>
              <w:left w:val="nil"/>
              <w:bottom w:val="nil"/>
              <w:right w:val="nil"/>
            </w:tcBorders>
            <w:shd w:val="clear" w:color="auto" w:fill="auto"/>
            <w:noWrap/>
            <w:vAlign w:val="center"/>
            <w:hideMark/>
          </w:tcPr>
          <w:p w14:paraId="610DE603" w14:textId="77777777" w:rsidR="00285FA7" w:rsidRPr="00285FA7" w:rsidRDefault="00285FA7" w:rsidP="00285FA7">
            <w:pPr>
              <w:spacing w:after="0" w:line="240" w:lineRule="auto"/>
              <w:rPr>
                <w:rFonts w:ascii="Calibri" w:eastAsia="Times New Roman" w:hAnsi="Calibri" w:cs="Calibri"/>
                <w:color w:val="000000"/>
                <w:szCs w:val="24"/>
              </w:rPr>
            </w:pPr>
            <w:r w:rsidRPr="00285FA7">
              <w:rPr>
                <w:rFonts w:ascii="Calibri" w:eastAsia="Times New Roman" w:hAnsi="Calibri" w:cs="Calibri"/>
                <w:color w:val="000000"/>
                <w:szCs w:val="24"/>
              </w:rPr>
              <w:t>A3.21 Student health records are confidential and must not be accessible to or reviewed by program, principal or instructional faculty or staff except for immunization and tuberculosis screening results which may be maintained and released with written permission from the student.</w:t>
            </w:r>
          </w:p>
        </w:tc>
      </w:tr>
    </w:tbl>
    <w:p w14:paraId="02B408E4" w14:textId="77777777" w:rsidR="00285FA7" w:rsidRDefault="00285FA7" w:rsidP="007972F9"/>
    <w:p w14:paraId="3DD396D0" w14:textId="77777777" w:rsidR="00B401FC" w:rsidRDefault="00B401FC" w:rsidP="00B401FC">
      <w:pPr>
        <w:pStyle w:val="Heading3"/>
      </w:pPr>
      <w:bookmarkStart w:id="21" w:name="_Toc36460691"/>
      <w:r>
        <w:lastRenderedPageBreak/>
        <w:t>Annual Review Items</w:t>
      </w:r>
      <w:bookmarkEnd w:id="21"/>
      <w:r>
        <w:t xml:space="preserve"> </w:t>
      </w:r>
    </w:p>
    <w:p w14:paraId="28D026CC" w14:textId="7C5FBAEB" w:rsidR="0030327E" w:rsidRPr="00285FA7" w:rsidRDefault="0030327E" w:rsidP="00B401FC">
      <w:pPr>
        <w:rPr>
          <w:rFonts w:cstheme="minorHAnsi"/>
        </w:rPr>
      </w:pPr>
      <w:r w:rsidRPr="00C131AA">
        <w:t xml:space="preserve">The PA Medicine </w:t>
      </w:r>
      <w:r>
        <w:t>Admissions</w:t>
      </w:r>
      <w:r w:rsidRPr="00C131AA">
        <w:t xml:space="preserve"> Committee will perform annual re</w:t>
      </w:r>
      <w:r w:rsidR="00285FA7">
        <w:t>port</w:t>
      </w:r>
      <w:r w:rsidRPr="00C131AA">
        <w:t xml:space="preserve">s </w:t>
      </w:r>
      <w:r>
        <w:t>for</w:t>
      </w:r>
      <w:r w:rsidRPr="00C131AA">
        <w:t xml:space="preserve"> the Program Director</w:t>
      </w:r>
      <w:r>
        <w:t xml:space="preserve"> that address the following measures: </w:t>
      </w:r>
      <w:r w:rsidRPr="00C131AA">
        <w:t xml:space="preserve"> </w:t>
      </w:r>
    </w:p>
    <w:p w14:paraId="794D6BE0" w14:textId="797C18CB" w:rsidR="00B401FC" w:rsidRDefault="000715DE" w:rsidP="0030327E">
      <w:pPr>
        <w:pStyle w:val="ListParagraph"/>
        <w:numPr>
          <w:ilvl w:val="0"/>
          <w:numId w:val="44"/>
        </w:numPr>
      </w:pPr>
      <w:r>
        <w:t>Admissions Survey</w:t>
      </w:r>
    </w:p>
    <w:p w14:paraId="03B7D52A" w14:textId="3192CFDD" w:rsidR="000715DE" w:rsidRDefault="000715DE" w:rsidP="0030327E">
      <w:pPr>
        <w:pStyle w:val="ListParagraph"/>
        <w:numPr>
          <w:ilvl w:val="0"/>
          <w:numId w:val="44"/>
        </w:numPr>
      </w:pPr>
      <w:r>
        <w:t xml:space="preserve">Admissions Screening Tools </w:t>
      </w:r>
    </w:p>
    <w:p w14:paraId="683D0D57" w14:textId="53D3A170" w:rsidR="000715DE" w:rsidRDefault="000715DE" w:rsidP="0030327E">
      <w:pPr>
        <w:pStyle w:val="ListParagraph"/>
        <w:numPr>
          <w:ilvl w:val="0"/>
          <w:numId w:val="44"/>
        </w:numPr>
      </w:pPr>
      <w:r>
        <w:t>Admissions Data</w:t>
      </w:r>
    </w:p>
    <w:p w14:paraId="65CD13E1" w14:textId="77777777" w:rsidR="00B401FC" w:rsidRDefault="00B401FC" w:rsidP="00B401FC"/>
    <w:p w14:paraId="4CC5C97E" w14:textId="77777777" w:rsidR="00285FA7" w:rsidRDefault="004C030E" w:rsidP="006F201D">
      <w:pPr>
        <w:pStyle w:val="Heading2"/>
      </w:pPr>
      <w:r w:rsidRPr="00C131AA">
        <w:br/>
      </w:r>
      <w:r w:rsidRPr="00C131AA">
        <w:br/>
      </w:r>
      <w:r w:rsidR="00285FA7">
        <w:br w:type="page"/>
      </w:r>
    </w:p>
    <w:p w14:paraId="74FCB1F2" w14:textId="5D80CD9B" w:rsidR="00557A9B" w:rsidRDefault="00285FA7" w:rsidP="006F201D">
      <w:pPr>
        <w:pStyle w:val="Heading2"/>
      </w:pPr>
      <w:bookmarkStart w:id="22" w:name="_Toc36460692"/>
      <w:r>
        <w:lastRenderedPageBreak/>
        <w:t xml:space="preserve">PA Medicine Program </w:t>
      </w:r>
      <w:r w:rsidR="006F201D" w:rsidRPr="006F201D">
        <w:t>Annual Report</w:t>
      </w:r>
      <w:bookmarkEnd w:id="22"/>
    </w:p>
    <w:p w14:paraId="315C8EF2" w14:textId="77777777" w:rsidR="004F434D" w:rsidRPr="006F201D" w:rsidRDefault="004F434D" w:rsidP="004F434D"/>
    <w:p w14:paraId="75145436" w14:textId="29FDA4FF" w:rsidR="00DD2615" w:rsidRDefault="00DD2615" w:rsidP="00DD2615">
      <w:pPr>
        <w:pStyle w:val="Heading3"/>
      </w:pPr>
      <w:bookmarkStart w:id="23" w:name="_Toc36460693"/>
      <w:r>
        <w:t>Overview</w:t>
      </w:r>
      <w:bookmarkEnd w:id="23"/>
      <w:r>
        <w:t xml:space="preserve"> </w:t>
      </w:r>
    </w:p>
    <w:p w14:paraId="1ECDF527" w14:textId="270A5538" w:rsidR="00DD2615" w:rsidRDefault="00285FA7" w:rsidP="00285FA7">
      <w:r>
        <w:t xml:space="preserve">Annual Committee Reports from the Curriculum Committee, Promotion Committee, and Admissions Committee will be submitted to the Program Director in preparation for the PA Medicine Strategic Retreat. </w:t>
      </w:r>
      <w:r w:rsidR="00B86D7E" w:rsidRPr="00C131AA">
        <w:t xml:space="preserve">The PA Medicine Program </w:t>
      </w:r>
      <w:r>
        <w:t xml:space="preserve">annual </w:t>
      </w:r>
      <w:r w:rsidR="00B86D7E" w:rsidRPr="00C131AA">
        <w:t xml:space="preserve">strategic planning process will </w:t>
      </w:r>
      <w:r>
        <w:t>r</w:t>
      </w:r>
      <w:r w:rsidR="00B86D7E" w:rsidRPr="00C131AA">
        <w:t>eview the program as part of the Ongoing Assessment Pl</w:t>
      </w:r>
      <w:r w:rsidR="00DD2615">
        <w:t xml:space="preserve">an.  The PA Medicine Strategic Retreat will include participation and input from all PA Medicine Faculty and Staff. </w:t>
      </w:r>
    </w:p>
    <w:p w14:paraId="498FBB00" w14:textId="14FB41CD" w:rsidR="00285FA7" w:rsidRDefault="00DD2615" w:rsidP="00285FA7">
      <w:r>
        <w:t xml:space="preserve">During the Strategic Retreat, a </w:t>
      </w:r>
      <w:r w:rsidR="00285FA7">
        <w:t xml:space="preserve">draft </w:t>
      </w:r>
      <w:r>
        <w:t xml:space="preserve">of </w:t>
      </w:r>
      <w:r w:rsidR="00285FA7">
        <w:t>the PA Medicine Annual Report</w:t>
      </w:r>
      <w:r>
        <w:t xml:space="preserve"> and Action Plans will be created.  This draft</w:t>
      </w:r>
      <w:r w:rsidR="00285FA7">
        <w:t xml:space="preserve"> will be submitted to the advisory board for review and comments</w:t>
      </w:r>
      <w:r>
        <w:t>, which will be ultimately reviewed and approved during the monthly Program Faculty Meeting</w:t>
      </w:r>
      <w:r w:rsidR="00285FA7">
        <w:t xml:space="preserve">.  The PA Medicine Program Annual Report with Action Plans will then </w:t>
      </w:r>
      <w:r>
        <w:t>be</w:t>
      </w:r>
      <w:r w:rsidR="00285FA7">
        <w:t xml:space="preserve"> submitted to the </w:t>
      </w:r>
      <w:r w:rsidR="00285FA7" w:rsidRPr="00C131AA">
        <w:t xml:space="preserve">MSUCOM Dean, Office of Academic Programs and the College Curriculum Committee </w:t>
      </w:r>
      <w:r>
        <w:t xml:space="preserve">for review and comments.  Once the document is approved, the action plans will be implemented. </w:t>
      </w:r>
    </w:p>
    <w:p w14:paraId="1C61E24B" w14:textId="77777777" w:rsidR="0030327E" w:rsidRDefault="0030327E" w:rsidP="0030327E"/>
    <w:p w14:paraId="1D855B86" w14:textId="5228B749" w:rsidR="00E3453C" w:rsidRDefault="003C6F57" w:rsidP="00E3453C">
      <w:pPr>
        <w:pStyle w:val="Heading3"/>
      </w:pPr>
      <w:bookmarkStart w:id="24" w:name="_Toc36460694"/>
      <w:r>
        <w:t xml:space="preserve">ARC-PA Standards Reviewed and Addressed by this </w:t>
      </w:r>
      <w:r>
        <w:t>Report</w:t>
      </w:r>
      <w:bookmarkEnd w:id="24"/>
    </w:p>
    <w:tbl>
      <w:tblPr>
        <w:tblW w:w="9360" w:type="dxa"/>
        <w:tblLook w:val="04A0" w:firstRow="1" w:lastRow="0" w:firstColumn="1" w:lastColumn="0" w:noHBand="0" w:noVBand="1"/>
      </w:tblPr>
      <w:tblGrid>
        <w:gridCol w:w="1170"/>
        <w:gridCol w:w="8190"/>
      </w:tblGrid>
      <w:tr w:rsidR="00DD2615" w:rsidRPr="00DD2615" w14:paraId="0CAF9688" w14:textId="77777777" w:rsidTr="004F434D">
        <w:trPr>
          <w:trHeight w:val="290"/>
          <w:tblHeader/>
        </w:trPr>
        <w:tc>
          <w:tcPr>
            <w:tcW w:w="1170" w:type="dxa"/>
            <w:tcBorders>
              <w:top w:val="nil"/>
              <w:left w:val="nil"/>
              <w:bottom w:val="nil"/>
              <w:right w:val="nil"/>
            </w:tcBorders>
            <w:shd w:val="clear" w:color="auto" w:fill="auto"/>
            <w:noWrap/>
            <w:vAlign w:val="bottom"/>
            <w:hideMark/>
          </w:tcPr>
          <w:p w14:paraId="738DED69" w14:textId="77777777" w:rsidR="00DD2615" w:rsidRPr="00DD2615" w:rsidRDefault="00DD2615" w:rsidP="004F434D">
            <w:pPr>
              <w:spacing w:after="0" w:line="240" w:lineRule="auto"/>
              <w:jc w:val="center"/>
              <w:rPr>
                <w:rFonts w:ascii="Calibri" w:eastAsia="Times New Roman" w:hAnsi="Calibri" w:cs="Calibri"/>
                <w:b/>
                <w:bCs/>
                <w:color w:val="000000"/>
                <w:sz w:val="22"/>
              </w:rPr>
            </w:pPr>
            <w:r w:rsidRPr="00DD2615">
              <w:rPr>
                <w:rFonts w:ascii="Calibri" w:eastAsia="Times New Roman" w:hAnsi="Calibri" w:cs="Calibri"/>
                <w:b/>
                <w:bCs/>
                <w:color w:val="000000"/>
                <w:sz w:val="22"/>
              </w:rPr>
              <w:t>Frequency</w:t>
            </w:r>
          </w:p>
        </w:tc>
        <w:tc>
          <w:tcPr>
            <w:tcW w:w="8190" w:type="dxa"/>
            <w:tcBorders>
              <w:top w:val="nil"/>
              <w:left w:val="nil"/>
              <w:bottom w:val="nil"/>
              <w:right w:val="nil"/>
            </w:tcBorders>
            <w:shd w:val="clear" w:color="auto" w:fill="auto"/>
            <w:noWrap/>
            <w:vAlign w:val="bottom"/>
            <w:hideMark/>
          </w:tcPr>
          <w:p w14:paraId="26D9CD8E" w14:textId="77777777" w:rsidR="00DD2615" w:rsidRPr="00DD2615" w:rsidRDefault="00DD2615" w:rsidP="004F434D">
            <w:pPr>
              <w:spacing w:after="0" w:line="240" w:lineRule="auto"/>
              <w:jc w:val="center"/>
              <w:rPr>
                <w:rFonts w:ascii="Calibri" w:eastAsia="Times New Roman" w:hAnsi="Calibri" w:cs="Calibri"/>
                <w:b/>
                <w:bCs/>
                <w:color w:val="000000"/>
                <w:sz w:val="22"/>
              </w:rPr>
            </w:pPr>
            <w:r w:rsidRPr="00DD2615">
              <w:rPr>
                <w:rFonts w:ascii="Calibri" w:eastAsia="Times New Roman" w:hAnsi="Calibri" w:cs="Calibri"/>
                <w:b/>
                <w:bCs/>
                <w:color w:val="000000"/>
                <w:sz w:val="22"/>
              </w:rPr>
              <w:t>ARC-PA Standard</w:t>
            </w:r>
          </w:p>
        </w:tc>
      </w:tr>
      <w:tr w:rsidR="00DD2615" w:rsidRPr="00DD2615" w14:paraId="7E971D2F" w14:textId="77777777" w:rsidTr="003C6F57">
        <w:trPr>
          <w:trHeight w:val="310"/>
        </w:trPr>
        <w:tc>
          <w:tcPr>
            <w:tcW w:w="1170" w:type="dxa"/>
            <w:tcBorders>
              <w:top w:val="nil"/>
              <w:left w:val="nil"/>
              <w:bottom w:val="nil"/>
              <w:right w:val="nil"/>
            </w:tcBorders>
            <w:shd w:val="clear" w:color="auto" w:fill="auto"/>
            <w:noWrap/>
            <w:vAlign w:val="bottom"/>
            <w:hideMark/>
          </w:tcPr>
          <w:p w14:paraId="472E9FFF"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62BCC324"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A1.02 There must be written and signed agreements between the PA program and/or sponsoring institution and the clinical affiliates used for supervised clinical practice experiences that define the responsibilities of each party related to the educational program for students.</w:t>
            </w:r>
          </w:p>
        </w:tc>
      </w:tr>
      <w:tr w:rsidR="00DD2615" w:rsidRPr="00DD2615" w14:paraId="2CDE84BB" w14:textId="77777777" w:rsidTr="003C6F57">
        <w:trPr>
          <w:trHeight w:val="310"/>
        </w:trPr>
        <w:tc>
          <w:tcPr>
            <w:tcW w:w="1170" w:type="dxa"/>
            <w:vMerge w:val="restart"/>
            <w:tcBorders>
              <w:top w:val="nil"/>
              <w:left w:val="nil"/>
              <w:bottom w:val="nil"/>
              <w:right w:val="nil"/>
            </w:tcBorders>
            <w:shd w:val="clear" w:color="auto" w:fill="auto"/>
            <w:noWrap/>
            <w:vAlign w:val="bottom"/>
            <w:hideMark/>
          </w:tcPr>
          <w:p w14:paraId="06477D81" w14:textId="77777777" w:rsidR="00DD2615" w:rsidRPr="00DD2615" w:rsidRDefault="00DD2615" w:rsidP="00DD2615">
            <w:pPr>
              <w:spacing w:after="0" w:line="240" w:lineRule="auto"/>
              <w:jc w:val="center"/>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7FA660DA"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A1.03 The sponsoring institution is responsible for:</w:t>
            </w:r>
          </w:p>
        </w:tc>
      </w:tr>
      <w:tr w:rsidR="00DD2615" w:rsidRPr="00DD2615" w14:paraId="77849679" w14:textId="77777777" w:rsidTr="003C6F57">
        <w:trPr>
          <w:trHeight w:val="310"/>
        </w:trPr>
        <w:tc>
          <w:tcPr>
            <w:tcW w:w="1170" w:type="dxa"/>
            <w:vMerge/>
            <w:tcBorders>
              <w:top w:val="nil"/>
              <w:left w:val="nil"/>
              <w:bottom w:val="nil"/>
              <w:right w:val="nil"/>
            </w:tcBorders>
            <w:vAlign w:val="center"/>
            <w:hideMark/>
          </w:tcPr>
          <w:p w14:paraId="6F96C562"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061F3D70"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a)</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supporting the planning by program faculty of curriculum design, course selection and program assessment,</w:t>
            </w:r>
          </w:p>
        </w:tc>
      </w:tr>
      <w:tr w:rsidR="00DD2615" w:rsidRPr="00DD2615" w14:paraId="60039D6B" w14:textId="77777777" w:rsidTr="003C6F57">
        <w:trPr>
          <w:trHeight w:val="310"/>
        </w:trPr>
        <w:tc>
          <w:tcPr>
            <w:tcW w:w="1170" w:type="dxa"/>
            <w:vMerge/>
            <w:tcBorders>
              <w:top w:val="nil"/>
              <w:left w:val="nil"/>
              <w:bottom w:val="nil"/>
              <w:right w:val="nil"/>
            </w:tcBorders>
            <w:vAlign w:val="center"/>
            <w:hideMark/>
          </w:tcPr>
          <w:p w14:paraId="348DA747"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39572A6E"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b)</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hiring faculty and staff,</w:t>
            </w:r>
          </w:p>
        </w:tc>
      </w:tr>
      <w:tr w:rsidR="00DD2615" w:rsidRPr="00DD2615" w14:paraId="3629D9D0" w14:textId="77777777" w:rsidTr="003C6F57">
        <w:trPr>
          <w:trHeight w:val="310"/>
        </w:trPr>
        <w:tc>
          <w:tcPr>
            <w:tcW w:w="1170" w:type="dxa"/>
            <w:vMerge/>
            <w:tcBorders>
              <w:top w:val="nil"/>
              <w:left w:val="nil"/>
              <w:bottom w:val="nil"/>
              <w:right w:val="nil"/>
            </w:tcBorders>
            <w:vAlign w:val="center"/>
            <w:hideMark/>
          </w:tcPr>
          <w:p w14:paraId="05BAFB73"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714D1BA1"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c)</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complying with ARC-PA accreditation Standards and policies,</w:t>
            </w:r>
          </w:p>
        </w:tc>
      </w:tr>
      <w:tr w:rsidR="00DD2615" w:rsidRPr="00DD2615" w14:paraId="2E5F20E4" w14:textId="77777777" w:rsidTr="003C6F57">
        <w:trPr>
          <w:trHeight w:val="310"/>
        </w:trPr>
        <w:tc>
          <w:tcPr>
            <w:tcW w:w="1170" w:type="dxa"/>
            <w:vMerge/>
            <w:tcBorders>
              <w:top w:val="nil"/>
              <w:left w:val="nil"/>
              <w:bottom w:val="nil"/>
              <w:right w:val="nil"/>
            </w:tcBorders>
            <w:vAlign w:val="center"/>
            <w:hideMark/>
          </w:tcPr>
          <w:p w14:paraId="7E95D0CF"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547883A5"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d)</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permanently maintaining student transcripts,</w:t>
            </w:r>
          </w:p>
        </w:tc>
      </w:tr>
      <w:tr w:rsidR="00DD2615" w:rsidRPr="00DD2615" w14:paraId="06F3F6BF" w14:textId="77777777" w:rsidTr="003C6F57">
        <w:trPr>
          <w:trHeight w:val="310"/>
        </w:trPr>
        <w:tc>
          <w:tcPr>
            <w:tcW w:w="1170" w:type="dxa"/>
            <w:vMerge/>
            <w:tcBorders>
              <w:top w:val="nil"/>
              <w:left w:val="nil"/>
              <w:bottom w:val="nil"/>
              <w:right w:val="nil"/>
            </w:tcBorders>
            <w:vAlign w:val="center"/>
            <w:hideMark/>
          </w:tcPr>
          <w:p w14:paraId="127D9D67"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780C3256"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e)</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conferring the credential and/or academic degree which documents satisfactory completion of the educational program,</w:t>
            </w:r>
          </w:p>
        </w:tc>
      </w:tr>
      <w:tr w:rsidR="00DD2615" w:rsidRPr="00DD2615" w14:paraId="2915A164" w14:textId="77777777" w:rsidTr="003C6F57">
        <w:trPr>
          <w:trHeight w:val="310"/>
        </w:trPr>
        <w:tc>
          <w:tcPr>
            <w:tcW w:w="1170" w:type="dxa"/>
            <w:vMerge/>
            <w:tcBorders>
              <w:top w:val="nil"/>
              <w:left w:val="nil"/>
              <w:bottom w:val="nil"/>
              <w:right w:val="nil"/>
            </w:tcBorders>
            <w:vAlign w:val="center"/>
            <w:hideMark/>
          </w:tcPr>
          <w:p w14:paraId="584DA745"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3616F083"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f)</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ensuring that all PA personnel and student policies are consistent with federal and state statutes, rules and regulations,</w:t>
            </w:r>
          </w:p>
        </w:tc>
      </w:tr>
      <w:tr w:rsidR="00DD2615" w:rsidRPr="00DD2615" w14:paraId="4B3F8994" w14:textId="77777777" w:rsidTr="003C6F57">
        <w:trPr>
          <w:trHeight w:val="310"/>
        </w:trPr>
        <w:tc>
          <w:tcPr>
            <w:tcW w:w="1170" w:type="dxa"/>
            <w:vMerge/>
            <w:tcBorders>
              <w:top w:val="nil"/>
              <w:left w:val="nil"/>
              <w:bottom w:val="nil"/>
              <w:right w:val="nil"/>
            </w:tcBorders>
            <w:vAlign w:val="center"/>
            <w:hideMark/>
          </w:tcPr>
          <w:p w14:paraId="3DDD3DF7"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6B9EEEE4"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g)</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addressing appropriate security and personal safety measures for PA students and faculty in all locations where instruction occurs and</w:t>
            </w:r>
          </w:p>
        </w:tc>
      </w:tr>
      <w:tr w:rsidR="00DD2615" w:rsidRPr="00DD2615" w14:paraId="72106512" w14:textId="77777777" w:rsidTr="003C6F57">
        <w:trPr>
          <w:trHeight w:val="310"/>
        </w:trPr>
        <w:tc>
          <w:tcPr>
            <w:tcW w:w="1170" w:type="dxa"/>
            <w:vMerge/>
            <w:tcBorders>
              <w:top w:val="nil"/>
              <w:left w:val="nil"/>
              <w:bottom w:val="nil"/>
              <w:right w:val="nil"/>
            </w:tcBorders>
            <w:vAlign w:val="center"/>
            <w:hideMark/>
          </w:tcPr>
          <w:p w14:paraId="5F8DCA35"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5D932C1E"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h)</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teaching out currently matriculated students in accordance with the institution’s regional accreditor or federal law in the event of program closure and/or loss of accreditation.</w:t>
            </w:r>
          </w:p>
        </w:tc>
      </w:tr>
      <w:tr w:rsidR="00DD2615" w:rsidRPr="00DD2615" w14:paraId="5575D792" w14:textId="77777777" w:rsidTr="003C6F57">
        <w:trPr>
          <w:trHeight w:val="310"/>
        </w:trPr>
        <w:tc>
          <w:tcPr>
            <w:tcW w:w="1170" w:type="dxa"/>
            <w:tcBorders>
              <w:top w:val="nil"/>
              <w:left w:val="nil"/>
              <w:bottom w:val="nil"/>
              <w:right w:val="nil"/>
            </w:tcBorders>
            <w:shd w:val="clear" w:color="auto" w:fill="auto"/>
            <w:noWrap/>
            <w:vAlign w:val="bottom"/>
            <w:hideMark/>
          </w:tcPr>
          <w:p w14:paraId="7A024C23"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452FCA6F"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 xml:space="preserve">A1.04 The sponsoring institution must provide the opportunity for continuing professional development of the program director and principal faculty by </w:t>
            </w:r>
            <w:r w:rsidRPr="00DD2615">
              <w:rPr>
                <w:rFonts w:ascii="Calibri" w:eastAsia="Times New Roman" w:hAnsi="Calibri" w:cs="Calibri"/>
                <w:color w:val="000000"/>
                <w:szCs w:val="24"/>
              </w:rPr>
              <w:lastRenderedPageBreak/>
              <w:t>supporting the development of their clinical, teaching, scholarly and administrative skills.</w:t>
            </w:r>
          </w:p>
        </w:tc>
      </w:tr>
      <w:tr w:rsidR="00DD2615" w:rsidRPr="00DD2615" w14:paraId="096DD095" w14:textId="77777777" w:rsidTr="003C6F57">
        <w:trPr>
          <w:trHeight w:val="310"/>
        </w:trPr>
        <w:tc>
          <w:tcPr>
            <w:tcW w:w="1170" w:type="dxa"/>
            <w:tcBorders>
              <w:top w:val="nil"/>
              <w:left w:val="nil"/>
              <w:bottom w:val="nil"/>
              <w:right w:val="nil"/>
            </w:tcBorders>
            <w:shd w:val="clear" w:color="auto" w:fill="auto"/>
            <w:noWrap/>
            <w:vAlign w:val="bottom"/>
            <w:hideMark/>
          </w:tcPr>
          <w:p w14:paraId="24DBCE50"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lastRenderedPageBreak/>
              <w:t>Annual</w:t>
            </w:r>
          </w:p>
        </w:tc>
        <w:tc>
          <w:tcPr>
            <w:tcW w:w="8190" w:type="dxa"/>
            <w:tcBorders>
              <w:top w:val="nil"/>
              <w:left w:val="nil"/>
              <w:bottom w:val="nil"/>
              <w:right w:val="nil"/>
            </w:tcBorders>
            <w:shd w:val="clear" w:color="auto" w:fill="auto"/>
            <w:noWrap/>
            <w:vAlign w:val="center"/>
            <w:hideMark/>
          </w:tcPr>
          <w:p w14:paraId="1F869779"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 xml:space="preserve">A1.07 The sponsoring institution must provide the program with </w:t>
            </w:r>
            <w:proofErr w:type="gramStart"/>
            <w:r w:rsidRPr="00DD2615">
              <w:rPr>
                <w:rFonts w:ascii="Calibri" w:eastAsia="Times New Roman" w:hAnsi="Calibri" w:cs="Calibri"/>
                <w:color w:val="000000"/>
                <w:szCs w:val="24"/>
              </w:rPr>
              <w:t>sufficient</w:t>
            </w:r>
            <w:proofErr w:type="gramEnd"/>
            <w:r w:rsidRPr="00DD2615">
              <w:rPr>
                <w:rFonts w:ascii="Calibri" w:eastAsia="Times New Roman" w:hAnsi="Calibri" w:cs="Calibri"/>
                <w:color w:val="000000"/>
                <w:szCs w:val="24"/>
              </w:rPr>
              <w:t xml:space="preserve"> financial resources to operate the educational program and fulfill obligations to matriculating and enrolled students.</w:t>
            </w:r>
          </w:p>
        </w:tc>
      </w:tr>
      <w:tr w:rsidR="00DD2615" w:rsidRPr="00DD2615" w14:paraId="5D87CCC1" w14:textId="77777777" w:rsidTr="003C6F57">
        <w:trPr>
          <w:trHeight w:val="310"/>
        </w:trPr>
        <w:tc>
          <w:tcPr>
            <w:tcW w:w="1170" w:type="dxa"/>
            <w:tcBorders>
              <w:top w:val="nil"/>
              <w:left w:val="nil"/>
              <w:bottom w:val="nil"/>
              <w:right w:val="nil"/>
            </w:tcBorders>
            <w:shd w:val="clear" w:color="auto" w:fill="auto"/>
            <w:noWrap/>
            <w:vAlign w:val="bottom"/>
            <w:hideMark/>
          </w:tcPr>
          <w:p w14:paraId="54E78C84"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52067A1F"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A1.08 The sponsoring institution must provide the program with the human resources necessary to operate the educational program and to fulfill obligations to matriculating and enrolled students.</w:t>
            </w:r>
          </w:p>
        </w:tc>
      </w:tr>
      <w:tr w:rsidR="00DD2615" w:rsidRPr="00DD2615" w14:paraId="1654755A" w14:textId="77777777" w:rsidTr="003C6F57">
        <w:trPr>
          <w:trHeight w:val="310"/>
        </w:trPr>
        <w:tc>
          <w:tcPr>
            <w:tcW w:w="1170" w:type="dxa"/>
            <w:tcBorders>
              <w:top w:val="nil"/>
              <w:left w:val="nil"/>
              <w:bottom w:val="nil"/>
              <w:right w:val="nil"/>
            </w:tcBorders>
            <w:shd w:val="clear" w:color="auto" w:fill="auto"/>
            <w:noWrap/>
            <w:vAlign w:val="bottom"/>
            <w:hideMark/>
          </w:tcPr>
          <w:p w14:paraId="3DC6EB9E"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1349EEA2"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A1.09 The sponsoring institution must provide the program with the physical facilities to operate the educational program to fulfill obligations to matriculating and enrolled students.</w:t>
            </w:r>
          </w:p>
        </w:tc>
      </w:tr>
      <w:tr w:rsidR="00DD2615" w:rsidRPr="00DD2615" w14:paraId="1FCA0AD4" w14:textId="77777777" w:rsidTr="003C6F57">
        <w:trPr>
          <w:trHeight w:val="310"/>
        </w:trPr>
        <w:tc>
          <w:tcPr>
            <w:tcW w:w="1170" w:type="dxa"/>
            <w:tcBorders>
              <w:top w:val="nil"/>
              <w:left w:val="nil"/>
              <w:bottom w:val="nil"/>
              <w:right w:val="nil"/>
            </w:tcBorders>
            <w:shd w:val="clear" w:color="auto" w:fill="auto"/>
            <w:noWrap/>
            <w:vAlign w:val="bottom"/>
            <w:hideMark/>
          </w:tcPr>
          <w:p w14:paraId="4126AF86"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04287981"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 xml:space="preserve">A1.11 The sponsoring institution must support the program in securing clinical sites and preceptors in </w:t>
            </w:r>
            <w:proofErr w:type="gramStart"/>
            <w:r w:rsidRPr="00DD2615">
              <w:rPr>
                <w:rFonts w:ascii="Calibri" w:eastAsia="Times New Roman" w:hAnsi="Calibri" w:cs="Calibri"/>
                <w:color w:val="000000"/>
                <w:szCs w:val="24"/>
              </w:rPr>
              <w:t>sufficient</w:t>
            </w:r>
            <w:proofErr w:type="gramEnd"/>
            <w:r w:rsidRPr="00DD2615">
              <w:rPr>
                <w:rFonts w:ascii="Calibri" w:eastAsia="Times New Roman" w:hAnsi="Calibri" w:cs="Calibri"/>
                <w:color w:val="000000"/>
                <w:szCs w:val="24"/>
              </w:rPr>
              <w:t xml:space="preserve"> numbers for program-required clinical practice experiences.</w:t>
            </w:r>
          </w:p>
        </w:tc>
      </w:tr>
      <w:tr w:rsidR="00DD2615" w:rsidRPr="00DD2615" w14:paraId="77688ACB" w14:textId="77777777" w:rsidTr="003C6F57">
        <w:trPr>
          <w:trHeight w:val="310"/>
        </w:trPr>
        <w:tc>
          <w:tcPr>
            <w:tcW w:w="1170" w:type="dxa"/>
            <w:tcBorders>
              <w:top w:val="nil"/>
              <w:left w:val="nil"/>
              <w:bottom w:val="nil"/>
              <w:right w:val="nil"/>
            </w:tcBorders>
            <w:shd w:val="clear" w:color="auto" w:fill="auto"/>
            <w:noWrap/>
            <w:vAlign w:val="bottom"/>
            <w:hideMark/>
          </w:tcPr>
          <w:p w14:paraId="250E2D00"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2BE12581"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A2.04 Principal faculty and the program director should have academic appointments and privileges comparable to other faculty with similar academic responsibilities in the institution.</w:t>
            </w:r>
          </w:p>
        </w:tc>
      </w:tr>
      <w:tr w:rsidR="00DD2615" w:rsidRPr="00DD2615" w14:paraId="6130716A" w14:textId="77777777" w:rsidTr="003C6F57">
        <w:trPr>
          <w:trHeight w:val="310"/>
        </w:trPr>
        <w:tc>
          <w:tcPr>
            <w:tcW w:w="1170" w:type="dxa"/>
            <w:vMerge w:val="restart"/>
            <w:tcBorders>
              <w:top w:val="nil"/>
              <w:left w:val="nil"/>
              <w:bottom w:val="nil"/>
              <w:right w:val="nil"/>
            </w:tcBorders>
            <w:shd w:val="clear" w:color="auto" w:fill="auto"/>
            <w:noWrap/>
            <w:vAlign w:val="bottom"/>
            <w:hideMark/>
          </w:tcPr>
          <w:p w14:paraId="00A19226" w14:textId="77777777" w:rsidR="00DD2615" w:rsidRPr="00DD2615" w:rsidRDefault="00DD2615" w:rsidP="00DD2615">
            <w:pPr>
              <w:spacing w:after="0" w:line="240" w:lineRule="auto"/>
              <w:jc w:val="center"/>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51706DC8"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A2.05 Principal faculty and the program director must actively participate in the processes of:</w:t>
            </w:r>
          </w:p>
        </w:tc>
      </w:tr>
      <w:tr w:rsidR="00DD2615" w:rsidRPr="00DD2615" w14:paraId="0A699660" w14:textId="77777777" w:rsidTr="003C6F57">
        <w:trPr>
          <w:trHeight w:val="310"/>
        </w:trPr>
        <w:tc>
          <w:tcPr>
            <w:tcW w:w="1170" w:type="dxa"/>
            <w:vMerge/>
            <w:tcBorders>
              <w:top w:val="nil"/>
              <w:left w:val="nil"/>
              <w:bottom w:val="nil"/>
              <w:right w:val="nil"/>
            </w:tcBorders>
            <w:vAlign w:val="center"/>
            <w:hideMark/>
          </w:tcPr>
          <w:p w14:paraId="1A7BDA0F"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1C69302B"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Calibri"/>
                <w:color w:val="000000"/>
                <w:szCs w:val="24"/>
              </w:rPr>
              <w:t>a) developing, reviewing and revising as necessary the mission statement for the program,</w:t>
            </w:r>
          </w:p>
        </w:tc>
      </w:tr>
      <w:tr w:rsidR="00DD2615" w:rsidRPr="00DD2615" w14:paraId="4E650089" w14:textId="77777777" w:rsidTr="003C6F57">
        <w:trPr>
          <w:trHeight w:val="310"/>
        </w:trPr>
        <w:tc>
          <w:tcPr>
            <w:tcW w:w="1170" w:type="dxa"/>
            <w:vMerge/>
            <w:tcBorders>
              <w:top w:val="nil"/>
              <w:left w:val="nil"/>
              <w:bottom w:val="nil"/>
              <w:right w:val="nil"/>
            </w:tcBorders>
            <w:vAlign w:val="center"/>
            <w:hideMark/>
          </w:tcPr>
          <w:p w14:paraId="0FBA8F8F"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03221AA6"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Calibri"/>
                <w:color w:val="000000"/>
                <w:szCs w:val="24"/>
              </w:rPr>
              <w:t>b) selecting applicants for admission to the PA program,</w:t>
            </w:r>
          </w:p>
        </w:tc>
      </w:tr>
      <w:tr w:rsidR="00DD2615" w:rsidRPr="00DD2615" w14:paraId="0B17229D" w14:textId="77777777" w:rsidTr="003C6F57">
        <w:trPr>
          <w:trHeight w:val="310"/>
        </w:trPr>
        <w:tc>
          <w:tcPr>
            <w:tcW w:w="1170" w:type="dxa"/>
            <w:vMerge/>
            <w:tcBorders>
              <w:top w:val="nil"/>
              <w:left w:val="nil"/>
              <w:bottom w:val="nil"/>
              <w:right w:val="nil"/>
            </w:tcBorders>
            <w:vAlign w:val="center"/>
            <w:hideMark/>
          </w:tcPr>
          <w:p w14:paraId="13D26463"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0961E191"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Calibri"/>
                <w:color w:val="000000"/>
                <w:szCs w:val="24"/>
              </w:rPr>
              <w:t>c) providing student instruction,</w:t>
            </w:r>
          </w:p>
        </w:tc>
      </w:tr>
      <w:tr w:rsidR="00DD2615" w:rsidRPr="00DD2615" w14:paraId="1480D440" w14:textId="77777777" w:rsidTr="003C6F57">
        <w:trPr>
          <w:trHeight w:val="310"/>
        </w:trPr>
        <w:tc>
          <w:tcPr>
            <w:tcW w:w="1170" w:type="dxa"/>
            <w:vMerge/>
            <w:tcBorders>
              <w:top w:val="nil"/>
              <w:left w:val="nil"/>
              <w:bottom w:val="nil"/>
              <w:right w:val="nil"/>
            </w:tcBorders>
            <w:vAlign w:val="center"/>
            <w:hideMark/>
          </w:tcPr>
          <w:p w14:paraId="11979796"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7F9F11F5"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Calibri"/>
                <w:color w:val="000000"/>
                <w:szCs w:val="24"/>
              </w:rPr>
              <w:t>d) evaluating student performance,</w:t>
            </w:r>
          </w:p>
        </w:tc>
      </w:tr>
      <w:tr w:rsidR="00DD2615" w:rsidRPr="00DD2615" w14:paraId="20B8313B" w14:textId="77777777" w:rsidTr="003C6F57">
        <w:trPr>
          <w:trHeight w:val="310"/>
        </w:trPr>
        <w:tc>
          <w:tcPr>
            <w:tcW w:w="1170" w:type="dxa"/>
            <w:vMerge/>
            <w:tcBorders>
              <w:top w:val="nil"/>
              <w:left w:val="nil"/>
              <w:bottom w:val="nil"/>
              <w:right w:val="nil"/>
            </w:tcBorders>
            <w:vAlign w:val="center"/>
            <w:hideMark/>
          </w:tcPr>
          <w:p w14:paraId="2D5B52A0"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237D8085"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Calibri"/>
                <w:color w:val="000000"/>
                <w:szCs w:val="24"/>
              </w:rPr>
              <w:t>e) academic counseling of students,</w:t>
            </w:r>
          </w:p>
        </w:tc>
      </w:tr>
      <w:tr w:rsidR="00DD2615" w:rsidRPr="00DD2615" w14:paraId="59E60655" w14:textId="77777777" w:rsidTr="003C6F57">
        <w:trPr>
          <w:trHeight w:val="310"/>
        </w:trPr>
        <w:tc>
          <w:tcPr>
            <w:tcW w:w="1170" w:type="dxa"/>
            <w:vMerge/>
            <w:tcBorders>
              <w:top w:val="nil"/>
              <w:left w:val="nil"/>
              <w:bottom w:val="nil"/>
              <w:right w:val="nil"/>
            </w:tcBorders>
            <w:vAlign w:val="center"/>
            <w:hideMark/>
          </w:tcPr>
          <w:p w14:paraId="55455FC7"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617829BC"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Calibri"/>
                <w:color w:val="000000"/>
                <w:szCs w:val="24"/>
              </w:rPr>
              <w:t>f) assuring the availability of remedial instruction,</w:t>
            </w:r>
          </w:p>
        </w:tc>
      </w:tr>
      <w:tr w:rsidR="00DD2615" w:rsidRPr="00DD2615" w14:paraId="566CE4E3" w14:textId="77777777" w:rsidTr="003C6F57">
        <w:trPr>
          <w:trHeight w:val="310"/>
        </w:trPr>
        <w:tc>
          <w:tcPr>
            <w:tcW w:w="1170" w:type="dxa"/>
            <w:vMerge/>
            <w:tcBorders>
              <w:top w:val="nil"/>
              <w:left w:val="nil"/>
              <w:bottom w:val="nil"/>
              <w:right w:val="nil"/>
            </w:tcBorders>
            <w:vAlign w:val="center"/>
            <w:hideMark/>
          </w:tcPr>
          <w:p w14:paraId="688DE070"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25E828AB"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Calibri"/>
                <w:color w:val="000000"/>
                <w:szCs w:val="24"/>
              </w:rPr>
              <w:t>g) designing, implementing, coordinating, evaluating curriculum and</w:t>
            </w:r>
          </w:p>
        </w:tc>
      </w:tr>
      <w:tr w:rsidR="00DD2615" w:rsidRPr="00DD2615" w14:paraId="55EEE6BB" w14:textId="77777777" w:rsidTr="003C6F57">
        <w:trPr>
          <w:trHeight w:val="310"/>
        </w:trPr>
        <w:tc>
          <w:tcPr>
            <w:tcW w:w="1170" w:type="dxa"/>
            <w:vMerge/>
            <w:tcBorders>
              <w:top w:val="nil"/>
              <w:left w:val="nil"/>
              <w:bottom w:val="nil"/>
              <w:right w:val="nil"/>
            </w:tcBorders>
            <w:vAlign w:val="center"/>
            <w:hideMark/>
          </w:tcPr>
          <w:p w14:paraId="2A95BE38"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4DAF3772"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Calibri"/>
                <w:color w:val="000000"/>
                <w:szCs w:val="24"/>
              </w:rPr>
              <w:t>h) evaluating the program.</w:t>
            </w:r>
          </w:p>
        </w:tc>
      </w:tr>
      <w:tr w:rsidR="00DD2615" w:rsidRPr="00DD2615" w14:paraId="2F6ADD57" w14:textId="77777777" w:rsidTr="003C6F57">
        <w:trPr>
          <w:trHeight w:val="310"/>
        </w:trPr>
        <w:tc>
          <w:tcPr>
            <w:tcW w:w="1170" w:type="dxa"/>
            <w:tcBorders>
              <w:top w:val="nil"/>
              <w:left w:val="nil"/>
              <w:bottom w:val="nil"/>
              <w:right w:val="nil"/>
            </w:tcBorders>
            <w:shd w:val="clear" w:color="auto" w:fill="auto"/>
            <w:noWrap/>
            <w:vAlign w:val="bottom"/>
            <w:hideMark/>
          </w:tcPr>
          <w:p w14:paraId="4916775D"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7DEE060B"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A2.18 There must be at least a 1.0 FTE position, which should be dedicated exclusively to the program, to provide administrative support for the program.</w:t>
            </w:r>
          </w:p>
        </w:tc>
      </w:tr>
      <w:tr w:rsidR="00DD2615" w:rsidRPr="00DD2615" w14:paraId="03B8DB3A" w14:textId="77777777" w:rsidTr="003C6F57">
        <w:trPr>
          <w:trHeight w:val="310"/>
        </w:trPr>
        <w:tc>
          <w:tcPr>
            <w:tcW w:w="1170" w:type="dxa"/>
            <w:tcBorders>
              <w:top w:val="nil"/>
              <w:left w:val="nil"/>
              <w:bottom w:val="nil"/>
              <w:right w:val="nil"/>
            </w:tcBorders>
            <w:shd w:val="clear" w:color="auto" w:fill="auto"/>
            <w:noWrap/>
            <w:vAlign w:val="bottom"/>
            <w:hideMark/>
          </w:tcPr>
          <w:p w14:paraId="31BA2A7F"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4DFD2673"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A3.01 Program policies must apply to all students, principal faculty and the program director regardless of location.</w:t>
            </w:r>
          </w:p>
        </w:tc>
      </w:tr>
      <w:tr w:rsidR="00DD2615" w:rsidRPr="00DD2615" w14:paraId="6C7406F9" w14:textId="77777777" w:rsidTr="003C6F57">
        <w:trPr>
          <w:trHeight w:val="310"/>
        </w:trPr>
        <w:tc>
          <w:tcPr>
            <w:tcW w:w="1170" w:type="dxa"/>
            <w:tcBorders>
              <w:top w:val="nil"/>
              <w:left w:val="nil"/>
              <w:bottom w:val="nil"/>
              <w:right w:val="nil"/>
            </w:tcBorders>
            <w:shd w:val="clear" w:color="auto" w:fill="auto"/>
            <w:noWrap/>
            <w:vAlign w:val="bottom"/>
            <w:hideMark/>
          </w:tcPr>
          <w:p w14:paraId="65BF048E"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6C1E962C"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A3.02 The program must inform students of program policies and practices.</w:t>
            </w:r>
          </w:p>
        </w:tc>
      </w:tr>
      <w:tr w:rsidR="00DD2615" w:rsidRPr="00DD2615" w14:paraId="11D67140" w14:textId="77777777" w:rsidTr="003C6F57">
        <w:trPr>
          <w:trHeight w:val="310"/>
        </w:trPr>
        <w:tc>
          <w:tcPr>
            <w:tcW w:w="1170" w:type="dxa"/>
            <w:tcBorders>
              <w:top w:val="nil"/>
              <w:left w:val="nil"/>
              <w:bottom w:val="nil"/>
              <w:right w:val="nil"/>
            </w:tcBorders>
            <w:shd w:val="clear" w:color="auto" w:fill="auto"/>
            <w:noWrap/>
            <w:vAlign w:val="bottom"/>
            <w:hideMark/>
          </w:tcPr>
          <w:p w14:paraId="3A3C7B5D"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3D5570D5"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A3.03 Students must not be required to provide or solicit clinical sites or preceptors. The program must coordinate clinical sites and preceptors for program required rotations.</w:t>
            </w:r>
          </w:p>
        </w:tc>
      </w:tr>
      <w:tr w:rsidR="00DD2615" w:rsidRPr="00DD2615" w14:paraId="494CAAF2" w14:textId="77777777" w:rsidTr="003C6F57">
        <w:trPr>
          <w:trHeight w:val="310"/>
        </w:trPr>
        <w:tc>
          <w:tcPr>
            <w:tcW w:w="1170" w:type="dxa"/>
            <w:tcBorders>
              <w:top w:val="nil"/>
              <w:left w:val="nil"/>
              <w:bottom w:val="nil"/>
              <w:right w:val="nil"/>
            </w:tcBorders>
            <w:shd w:val="clear" w:color="auto" w:fill="auto"/>
            <w:noWrap/>
            <w:vAlign w:val="bottom"/>
            <w:hideMark/>
          </w:tcPr>
          <w:p w14:paraId="6AC35DDE"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63F501A3"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A3.04 PA students must not be required to work for the program.</w:t>
            </w:r>
          </w:p>
        </w:tc>
      </w:tr>
      <w:tr w:rsidR="00DD2615" w:rsidRPr="00DD2615" w14:paraId="33CE3287" w14:textId="77777777" w:rsidTr="003C6F57">
        <w:trPr>
          <w:trHeight w:val="310"/>
        </w:trPr>
        <w:tc>
          <w:tcPr>
            <w:tcW w:w="1170" w:type="dxa"/>
            <w:tcBorders>
              <w:top w:val="nil"/>
              <w:left w:val="nil"/>
              <w:bottom w:val="nil"/>
              <w:right w:val="nil"/>
            </w:tcBorders>
            <w:shd w:val="clear" w:color="auto" w:fill="auto"/>
            <w:noWrap/>
            <w:vAlign w:val="bottom"/>
            <w:hideMark/>
          </w:tcPr>
          <w:p w14:paraId="1D46F2DD"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45DFBFCF"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 xml:space="preserve">A3.09 Principal faculty, the program director and the medical director must not participate as health care providers for students in the program, except in </w:t>
            </w:r>
            <w:proofErr w:type="gramStart"/>
            <w:r w:rsidRPr="00DD2615">
              <w:rPr>
                <w:rFonts w:ascii="Calibri" w:eastAsia="Times New Roman" w:hAnsi="Calibri" w:cs="Calibri"/>
                <w:color w:val="000000"/>
                <w:szCs w:val="24"/>
              </w:rPr>
              <w:t>an emergency situation</w:t>
            </w:r>
            <w:proofErr w:type="gramEnd"/>
            <w:r w:rsidRPr="00DD2615">
              <w:rPr>
                <w:rFonts w:ascii="Calibri" w:eastAsia="Times New Roman" w:hAnsi="Calibri" w:cs="Calibri"/>
                <w:color w:val="000000"/>
                <w:szCs w:val="24"/>
              </w:rPr>
              <w:t>.</w:t>
            </w:r>
          </w:p>
        </w:tc>
      </w:tr>
      <w:tr w:rsidR="00DD2615" w:rsidRPr="00DD2615" w14:paraId="38557BD3" w14:textId="77777777" w:rsidTr="003C6F57">
        <w:trPr>
          <w:trHeight w:val="310"/>
        </w:trPr>
        <w:tc>
          <w:tcPr>
            <w:tcW w:w="1170" w:type="dxa"/>
            <w:tcBorders>
              <w:top w:val="nil"/>
              <w:left w:val="nil"/>
              <w:bottom w:val="nil"/>
              <w:right w:val="nil"/>
            </w:tcBorders>
            <w:shd w:val="clear" w:color="auto" w:fill="auto"/>
            <w:noWrap/>
            <w:vAlign w:val="bottom"/>
            <w:hideMark/>
          </w:tcPr>
          <w:p w14:paraId="08754614"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lastRenderedPageBreak/>
              <w:t>Annual</w:t>
            </w:r>
          </w:p>
        </w:tc>
        <w:tc>
          <w:tcPr>
            <w:tcW w:w="8190" w:type="dxa"/>
            <w:tcBorders>
              <w:top w:val="nil"/>
              <w:left w:val="nil"/>
              <w:bottom w:val="nil"/>
              <w:right w:val="nil"/>
            </w:tcBorders>
            <w:shd w:val="clear" w:color="auto" w:fill="auto"/>
            <w:noWrap/>
            <w:vAlign w:val="center"/>
            <w:hideMark/>
          </w:tcPr>
          <w:p w14:paraId="160E295C"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A3.10 The program must have written policies that provide for timely access and/or referral of students to services addressing personal issues which may impact their progress in the PA program.</w:t>
            </w:r>
          </w:p>
        </w:tc>
      </w:tr>
      <w:tr w:rsidR="00DD2615" w:rsidRPr="00DD2615" w14:paraId="120A3B41" w14:textId="77777777" w:rsidTr="003C6F57">
        <w:trPr>
          <w:trHeight w:val="310"/>
        </w:trPr>
        <w:tc>
          <w:tcPr>
            <w:tcW w:w="1170" w:type="dxa"/>
            <w:tcBorders>
              <w:top w:val="nil"/>
              <w:left w:val="nil"/>
              <w:bottom w:val="nil"/>
              <w:right w:val="nil"/>
            </w:tcBorders>
            <w:shd w:val="clear" w:color="auto" w:fill="auto"/>
            <w:noWrap/>
            <w:vAlign w:val="bottom"/>
            <w:hideMark/>
          </w:tcPr>
          <w:p w14:paraId="427C197B"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2DEA56A1"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 xml:space="preserve">A3.11 The program must define, publish and make readily available to faculty and </w:t>
            </w:r>
            <w:proofErr w:type="gramStart"/>
            <w:r w:rsidRPr="00DD2615">
              <w:rPr>
                <w:rFonts w:ascii="Calibri" w:eastAsia="Times New Roman" w:hAnsi="Calibri" w:cs="Calibri"/>
                <w:color w:val="000000"/>
                <w:szCs w:val="24"/>
              </w:rPr>
              <w:t>students</w:t>
            </w:r>
            <w:proofErr w:type="gramEnd"/>
            <w:r w:rsidRPr="00DD2615">
              <w:rPr>
                <w:rFonts w:ascii="Calibri" w:eastAsia="Times New Roman" w:hAnsi="Calibri" w:cs="Calibri"/>
                <w:color w:val="000000"/>
                <w:szCs w:val="24"/>
              </w:rPr>
              <w:t xml:space="preserve"> policies and procedures for processing student grievances and allegations of harassment.</w:t>
            </w:r>
          </w:p>
        </w:tc>
      </w:tr>
      <w:tr w:rsidR="00DD2615" w:rsidRPr="00DD2615" w14:paraId="0A3E2D27" w14:textId="77777777" w:rsidTr="003C6F57">
        <w:trPr>
          <w:trHeight w:val="310"/>
        </w:trPr>
        <w:tc>
          <w:tcPr>
            <w:tcW w:w="1170" w:type="dxa"/>
            <w:tcBorders>
              <w:top w:val="nil"/>
              <w:left w:val="nil"/>
              <w:bottom w:val="nil"/>
              <w:right w:val="nil"/>
            </w:tcBorders>
            <w:shd w:val="clear" w:color="auto" w:fill="auto"/>
            <w:noWrap/>
            <w:vAlign w:val="bottom"/>
            <w:hideMark/>
          </w:tcPr>
          <w:p w14:paraId="2D8FDB25"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02D6EC91"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A3.12 The program must define, publish and make readily available to faculty institutional policies and procedures for processing faculty grievances and allegations of harassment.</w:t>
            </w:r>
          </w:p>
        </w:tc>
      </w:tr>
      <w:tr w:rsidR="00DD2615" w:rsidRPr="00DD2615" w14:paraId="33D62ACC" w14:textId="77777777" w:rsidTr="003C6F57">
        <w:trPr>
          <w:trHeight w:val="310"/>
        </w:trPr>
        <w:tc>
          <w:tcPr>
            <w:tcW w:w="1170" w:type="dxa"/>
            <w:tcBorders>
              <w:top w:val="nil"/>
              <w:left w:val="nil"/>
              <w:bottom w:val="nil"/>
              <w:right w:val="nil"/>
            </w:tcBorders>
            <w:shd w:val="clear" w:color="auto" w:fill="auto"/>
            <w:noWrap/>
            <w:vAlign w:val="bottom"/>
            <w:hideMark/>
          </w:tcPr>
          <w:p w14:paraId="0E56E6AC"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36DC131E"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C1.01 The program must implement an ongoing program self-assessment process that is designed to document program effectiveness and foster program improvement.</w:t>
            </w:r>
          </w:p>
        </w:tc>
      </w:tr>
      <w:tr w:rsidR="00DD2615" w:rsidRPr="00DD2615" w14:paraId="0EFA5CAD" w14:textId="77777777" w:rsidTr="003C6F57">
        <w:trPr>
          <w:trHeight w:val="310"/>
        </w:trPr>
        <w:tc>
          <w:tcPr>
            <w:tcW w:w="1170" w:type="dxa"/>
            <w:tcBorders>
              <w:top w:val="nil"/>
              <w:left w:val="nil"/>
              <w:bottom w:val="nil"/>
              <w:right w:val="nil"/>
            </w:tcBorders>
            <w:shd w:val="clear" w:color="auto" w:fill="auto"/>
            <w:noWrap/>
            <w:vAlign w:val="bottom"/>
            <w:hideMark/>
          </w:tcPr>
          <w:p w14:paraId="3A349B71" w14:textId="77777777" w:rsidR="00DD2615" w:rsidRPr="00DD2615" w:rsidRDefault="00DD2615" w:rsidP="00DD2615">
            <w:pPr>
              <w:spacing w:after="0" w:line="240" w:lineRule="auto"/>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0F3C14E5"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C1.02 The program must apply the results of ongoing program self-assessment to the curriculum and other dimensions of the program.</w:t>
            </w:r>
          </w:p>
        </w:tc>
      </w:tr>
      <w:tr w:rsidR="00DD2615" w:rsidRPr="00DD2615" w14:paraId="035EE515" w14:textId="77777777" w:rsidTr="003C6F57">
        <w:trPr>
          <w:trHeight w:val="310"/>
        </w:trPr>
        <w:tc>
          <w:tcPr>
            <w:tcW w:w="1170" w:type="dxa"/>
            <w:vMerge w:val="restart"/>
            <w:tcBorders>
              <w:top w:val="nil"/>
              <w:left w:val="nil"/>
              <w:bottom w:val="nil"/>
              <w:right w:val="nil"/>
            </w:tcBorders>
            <w:shd w:val="clear" w:color="auto" w:fill="auto"/>
            <w:noWrap/>
            <w:vAlign w:val="bottom"/>
            <w:hideMark/>
          </w:tcPr>
          <w:p w14:paraId="35C21744" w14:textId="77777777" w:rsidR="00DD2615" w:rsidRPr="00DD2615" w:rsidRDefault="00DD2615" w:rsidP="00DD2615">
            <w:pPr>
              <w:spacing w:after="0" w:line="240" w:lineRule="auto"/>
              <w:jc w:val="center"/>
              <w:rPr>
                <w:rFonts w:ascii="Calibri" w:eastAsia="Times New Roman" w:hAnsi="Calibri" w:cs="Calibri"/>
                <w:color w:val="000000"/>
                <w:sz w:val="22"/>
              </w:rPr>
            </w:pPr>
            <w:r w:rsidRPr="00DD2615">
              <w:rPr>
                <w:rFonts w:ascii="Calibri" w:eastAsia="Times New Roman" w:hAnsi="Calibri" w:cs="Calibri"/>
                <w:color w:val="000000"/>
                <w:sz w:val="22"/>
              </w:rPr>
              <w:t>Annual</w:t>
            </w:r>
          </w:p>
        </w:tc>
        <w:tc>
          <w:tcPr>
            <w:tcW w:w="8190" w:type="dxa"/>
            <w:tcBorders>
              <w:top w:val="nil"/>
              <w:left w:val="nil"/>
              <w:bottom w:val="nil"/>
              <w:right w:val="nil"/>
            </w:tcBorders>
            <w:shd w:val="clear" w:color="auto" w:fill="auto"/>
            <w:noWrap/>
            <w:vAlign w:val="center"/>
            <w:hideMark/>
          </w:tcPr>
          <w:p w14:paraId="72034AF1" w14:textId="77777777" w:rsidR="00DD2615" w:rsidRPr="00DD2615" w:rsidRDefault="00DD2615" w:rsidP="00DD2615">
            <w:pPr>
              <w:spacing w:after="0" w:line="240" w:lineRule="auto"/>
              <w:rPr>
                <w:rFonts w:ascii="Calibri" w:eastAsia="Times New Roman" w:hAnsi="Calibri" w:cs="Calibri"/>
                <w:color w:val="000000"/>
                <w:szCs w:val="24"/>
              </w:rPr>
            </w:pPr>
            <w:r w:rsidRPr="00DD2615">
              <w:rPr>
                <w:rFonts w:ascii="Calibri" w:eastAsia="Times New Roman" w:hAnsi="Calibri" w:cs="Calibri"/>
                <w:color w:val="000000"/>
                <w:szCs w:val="24"/>
              </w:rPr>
              <w:t>C2.01 The program must prepare a self-study report as part of the application for continuing accreditation that accurately and succinctly documents the process, application and results of ongoing program self-assessment. The report must follow the guidelines provided by the ARC-PA and, at a minimum, must document:</w:t>
            </w:r>
          </w:p>
        </w:tc>
      </w:tr>
      <w:tr w:rsidR="00DD2615" w:rsidRPr="00DD2615" w14:paraId="4F10E413" w14:textId="77777777" w:rsidTr="003C6F57">
        <w:trPr>
          <w:trHeight w:val="310"/>
        </w:trPr>
        <w:tc>
          <w:tcPr>
            <w:tcW w:w="1170" w:type="dxa"/>
            <w:vMerge/>
            <w:tcBorders>
              <w:top w:val="nil"/>
              <w:left w:val="nil"/>
              <w:bottom w:val="nil"/>
              <w:right w:val="nil"/>
            </w:tcBorders>
            <w:vAlign w:val="center"/>
            <w:hideMark/>
          </w:tcPr>
          <w:p w14:paraId="6A870EE6"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5A537734"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a)</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the program process of ongoing self- assessment,</w:t>
            </w:r>
          </w:p>
        </w:tc>
      </w:tr>
      <w:tr w:rsidR="00DD2615" w:rsidRPr="00DD2615" w14:paraId="7AB6DE02" w14:textId="77777777" w:rsidTr="003C6F57">
        <w:trPr>
          <w:trHeight w:val="310"/>
        </w:trPr>
        <w:tc>
          <w:tcPr>
            <w:tcW w:w="1170" w:type="dxa"/>
            <w:vMerge/>
            <w:tcBorders>
              <w:top w:val="nil"/>
              <w:left w:val="nil"/>
              <w:bottom w:val="nil"/>
              <w:right w:val="nil"/>
            </w:tcBorders>
            <w:vAlign w:val="center"/>
            <w:hideMark/>
          </w:tcPr>
          <w:p w14:paraId="560A931A"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6EBA435B"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b)</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results of critical analysis from the ongoing self-assessment,</w:t>
            </w:r>
          </w:p>
        </w:tc>
      </w:tr>
      <w:tr w:rsidR="00DD2615" w:rsidRPr="00DD2615" w14:paraId="19AB0E1F" w14:textId="77777777" w:rsidTr="003C6F57">
        <w:trPr>
          <w:trHeight w:val="310"/>
        </w:trPr>
        <w:tc>
          <w:tcPr>
            <w:tcW w:w="1170" w:type="dxa"/>
            <w:vMerge/>
            <w:tcBorders>
              <w:top w:val="nil"/>
              <w:left w:val="nil"/>
              <w:bottom w:val="nil"/>
              <w:right w:val="nil"/>
            </w:tcBorders>
            <w:vAlign w:val="center"/>
            <w:hideMark/>
          </w:tcPr>
          <w:p w14:paraId="546FFEEB"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67935183"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c)</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faculty evaluation of the curricular and administrative aspects of the program,</w:t>
            </w:r>
          </w:p>
        </w:tc>
      </w:tr>
      <w:tr w:rsidR="00DD2615" w:rsidRPr="00DD2615" w14:paraId="11B54BBE" w14:textId="77777777" w:rsidTr="003C6F57">
        <w:trPr>
          <w:trHeight w:val="310"/>
        </w:trPr>
        <w:tc>
          <w:tcPr>
            <w:tcW w:w="1170" w:type="dxa"/>
            <w:vMerge/>
            <w:tcBorders>
              <w:top w:val="nil"/>
              <w:left w:val="nil"/>
              <w:bottom w:val="nil"/>
              <w:right w:val="nil"/>
            </w:tcBorders>
            <w:vAlign w:val="center"/>
            <w:hideMark/>
          </w:tcPr>
          <w:p w14:paraId="52497495"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670A503E"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d)</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modifications that occurred as a result of self-assessment,</w:t>
            </w:r>
          </w:p>
        </w:tc>
      </w:tr>
      <w:tr w:rsidR="00DD2615" w:rsidRPr="00DD2615" w14:paraId="4948A8C1" w14:textId="77777777" w:rsidTr="003C6F57">
        <w:trPr>
          <w:trHeight w:val="310"/>
        </w:trPr>
        <w:tc>
          <w:tcPr>
            <w:tcW w:w="1170" w:type="dxa"/>
            <w:vMerge/>
            <w:tcBorders>
              <w:top w:val="nil"/>
              <w:left w:val="nil"/>
              <w:bottom w:val="nil"/>
              <w:right w:val="nil"/>
            </w:tcBorders>
            <w:vAlign w:val="center"/>
            <w:hideMark/>
          </w:tcPr>
          <w:p w14:paraId="73277D1B"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4CF760C8"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e)</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self-identified program strengths and areas in need of improvement and</w:t>
            </w:r>
          </w:p>
        </w:tc>
      </w:tr>
      <w:tr w:rsidR="00DD2615" w:rsidRPr="00DD2615" w14:paraId="75F835B8" w14:textId="77777777" w:rsidTr="003C6F57">
        <w:trPr>
          <w:trHeight w:val="310"/>
        </w:trPr>
        <w:tc>
          <w:tcPr>
            <w:tcW w:w="1170" w:type="dxa"/>
            <w:vMerge/>
            <w:tcBorders>
              <w:top w:val="nil"/>
              <w:left w:val="nil"/>
              <w:bottom w:val="nil"/>
              <w:right w:val="nil"/>
            </w:tcBorders>
            <w:vAlign w:val="center"/>
            <w:hideMark/>
          </w:tcPr>
          <w:p w14:paraId="037ED4A0" w14:textId="77777777" w:rsidR="00DD2615" w:rsidRPr="00DD2615" w:rsidRDefault="00DD2615" w:rsidP="00DD2615">
            <w:pPr>
              <w:spacing w:after="0" w:line="240" w:lineRule="auto"/>
              <w:rPr>
                <w:rFonts w:ascii="Calibri" w:eastAsia="Times New Roman" w:hAnsi="Calibri" w:cs="Calibri"/>
                <w:color w:val="000000"/>
                <w:sz w:val="22"/>
              </w:rPr>
            </w:pPr>
          </w:p>
        </w:tc>
        <w:tc>
          <w:tcPr>
            <w:tcW w:w="8190" w:type="dxa"/>
            <w:tcBorders>
              <w:top w:val="nil"/>
              <w:left w:val="nil"/>
              <w:bottom w:val="nil"/>
              <w:right w:val="nil"/>
            </w:tcBorders>
            <w:shd w:val="clear" w:color="auto" w:fill="auto"/>
            <w:noWrap/>
            <w:vAlign w:val="center"/>
            <w:hideMark/>
          </w:tcPr>
          <w:p w14:paraId="33AFAFCE" w14:textId="77777777" w:rsidR="00DD2615" w:rsidRPr="00DD2615" w:rsidRDefault="00DD2615" w:rsidP="00DD2615">
            <w:pPr>
              <w:spacing w:after="0" w:line="240" w:lineRule="auto"/>
              <w:ind w:firstLineChars="400" w:firstLine="960"/>
              <w:rPr>
                <w:rFonts w:ascii="Calibri" w:eastAsia="Times New Roman" w:hAnsi="Calibri" w:cs="Calibri"/>
                <w:color w:val="000000"/>
                <w:szCs w:val="24"/>
              </w:rPr>
            </w:pPr>
            <w:r w:rsidRPr="00DD2615">
              <w:rPr>
                <w:rFonts w:ascii="Calibri" w:eastAsia="Times New Roman" w:hAnsi="Calibri" w:cstheme="minorHAnsi"/>
                <w:color w:val="000000"/>
                <w:szCs w:val="24"/>
              </w:rPr>
              <w:t>f)</w:t>
            </w:r>
            <w:r w:rsidRPr="00DD2615">
              <w:rPr>
                <w:rFonts w:ascii="Times New Roman" w:eastAsia="Times New Roman" w:hAnsi="Times New Roman" w:cs="Times New Roman"/>
                <w:color w:val="000000"/>
                <w:sz w:val="14"/>
                <w:szCs w:val="14"/>
              </w:rPr>
              <w:t xml:space="preserve">       </w:t>
            </w:r>
            <w:r w:rsidRPr="00DD2615">
              <w:rPr>
                <w:rFonts w:ascii="Calibri" w:eastAsia="Times New Roman" w:hAnsi="Calibri" w:cs="Calibri"/>
                <w:color w:val="000000"/>
                <w:szCs w:val="24"/>
              </w:rPr>
              <w:t>plans for addressing areas needing improvement.</w:t>
            </w:r>
          </w:p>
        </w:tc>
      </w:tr>
    </w:tbl>
    <w:p w14:paraId="66227ED1" w14:textId="77777777" w:rsidR="00DD2615" w:rsidRDefault="00DD2615" w:rsidP="0030327E">
      <w:pPr>
        <w:pStyle w:val="Heading3"/>
      </w:pPr>
    </w:p>
    <w:p w14:paraId="1BA579DB" w14:textId="4E31C369" w:rsidR="00E3453C" w:rsidRDefault="0030327E" w:rsidP="0030327E">
      <w:pPr>
        <w:pStyle w:val="Heading3"/>
      </w:pPr>
      <w:bookmarkStart w:id="25" w:name="_Toc36460695"/>
      <w:r>
        <w:t>Report Measures</w:t>
      </w:r>
      <w:bookmarkEnd w:id="25"/>
    </w:p>
    <w:p w14:paraId="63E75A83" w14:textId="79C3B3D7" w:rsidR="00E3453C" w:rsidRDefault="0030327E" w:rsidP="006F201D">
      <w:r>
        <w:t>The Annual Report will also address and/or summarize the following data points:</w:t>
      </w:r>
    </w:p>
    <w:p w14:paraId="12ACC75B" w14:textId="709AAE63" w:rsidR="006F201D" w:rsidRDefault="00B86D7E" w:rsidP="0030327E">
      <w:pPr>
        <w:pStyle w:val="ListParagraph"/>
        <w:numPr>
          <w:ilvl w:val="0"/>
          <w:numId w:val="47"/>
        </w:numPr>
      </w:pPr>
      <w:r>
        <w:t>Clinical Coordinator Semester Reviews</w:t>
      </w:r>
    </w:p>
    <w:p w14:paraId="5F507E71" w14:textId="4358E70C" w:rsidR="00B86D7E" w:rsidRDefault="00B86D7E" w:rsidP="0030327E">
      <w:pPr>
        <w:pStyle w:val="ListParagraph"/>
        <w:numPr>
          <w:ilvl w:val="0"/>
          <w:numId w:val="47"/>
        </w:numPr>
      </w:pPr>
      <w:r>
        <w:t>Workload – Faculty and Staff</w:t>
      </w:r>
    </w:p>
    <w:p w14:paraId="44A48283" w14:textId="328EDD72" w:rsidR="00B86D7E" w:rsidRDefault="00B86D7E" w:rsidP="0030327E">
      <w:pPr>
        <w:pStyle w:val="ListParagraph"/>
        <w:numPr>
          <w:ilvl w:val="0"/>
          <w:numId w:val="47"/>
        </w:numPr>
      </w:pPr>
      <w:r>
        <w:t xml:space="preserve">Graduation Approval </w:t>
      </w:r>
    </w:p>
    <w:p w14:paraId="2DD22D51" w14:textId="349215E5" w:rsidR="00B86D7E" w:rsidRDefault="00B86D7E" w:rsidP="0030327E">
      <w:pPr>
        <w:pStyle w:val="ListParagraph"/>
        <w:numPr>
          <w:ilvl w:val="0"/>
          <w:numId w:val="47"/>
        </w:numPr>
      </w:pPr>
      <w:r>
        <w:t>Student Handbook</w:t>
      </w:r>
    </w:p>
    <w:p w14:paraId="635EC3C9" w14:textId="0A8B7A03" w:rsidR="00B86D7E" w:rsidRDefault="00B86D7E" w:rsidP="0030327E">
      <w:pPr>
        <w:pStyle w:val="ListParagraph"/>
        <w:numPr>
          <w:ilvl w:val="0"/>
          <w:numId w:val="47"/>
        </w:numPr>
      </w:pPr>
      <w:r>
        <w:t xml:space="preserve">Program Director </w:t>
      </w:r>
      <w:r w:rsidR="0030327E">
        <w:t>R</w:t>
      </w:r>
      <w:r>
        <w:t>eview of Faculty</w:t>
      </w:r>
      <w:r w:rsidR="0030327E">
        <w:t>*</w:t>
      </w:r>
      <w:r>
        <w:t>:</w:t>
      </w:r>
    </w:p>
    <w:p w14:paraId="5B5C0FB1" w14:textId="6DB2725F" w:rsidR="00B86D7E" w:rsidRDefault="00B86D7E" w:rsidP="0030327E">
      <w:pPr>
        <w:pStyle w:val="ListParagraph"/>
        <w:numPr>
          <w:ilvl w:val="0"/>
          <w:numId w:val="47"/>
        </w:numPr>
      </w:pPr>
      <w:r>
        <w:t>Policies</w:t>
      </w:r>
    </w:p>
    <w:p w14:paraId="71DAA477" w14:textId="1685B629" w:rsidR="00B86D7E" w:rsidRDefault="00B86D7E" w:rsidP="0030327E">
      <w:pPr>
        <w:pStyle w:val="ListParagraph"/>
        <w:numPr>
          <w:ilvl w:val="1"/>
          <w:numId w:val="47"/>
        </w:numPr>
      </w:pPr>
      <w:r>
        <w:t>Mission Statement</w:t>
      </w:r>
    </w:p>
    <w:p w14:paraId="1B186FF3" w14:textId="3CE68399" w:rsidR="00B86D7E" w:rsidRDefault="00B86D7E" w:rsidP="0030327E">
      <w:pPr>
        <w:pStyle w:val="ListParagraph"/>
        <w:numPr>
          <w:ilvl w:val="1"/>
          <w:numId w:val="47"/>
        </w:numPr>
      </w:pPr>
      <w:r>
        <w:t>Vision</w:t>
      </w:r>
    </w:p>
    <w:p w14:paraId="056E744E" w14:textId="50E5FC3F" w:rsidR="00B86D7E" w:rsidRDefault="00B86D7E" w:rsidP="0030327E">
      <w:pPr>
        <w:pStyle w:val="ListParagraph"/>
        <w:numPr>
          <w:ilvl w:val="0"/>
          <w:numId w:val="47"/>
        </w:numPr>
      </w:pPr>
      <w:r>
        <w:t xml:space="preserve">Curriculum Map </w:t>
      </w:r>
    </w:p>
    <w:p w14:paraId="220AD8D3" w14:textId="0093B9A7" w:rsidR="00B86D7E" w:rsidRDefault="00B86D7E" w:rsidP="0030327E">
      <w:pPr>
        <w:pStyle w:val="ListParagraph"/>
        <w:numPr>
          <w:ilvl w:val="0"/>
          <w:numId w:val="47"/>
        </w:numPr>
      </w:pPr>
      <w:r>
        <w:t>Student Outcomes</w:t>
      </w:r>
    </w:p>
    <w:p w14:paraId="3E45EA20" w14:textId="5DB17B8E" w:rsidR="00B86D7E" w:rsidRDefault="00B86D7E" w:rsidP="0030327E">
      <w:pPr>
        <w:pStyle w:val="ListParagraph"/>
        <w:numPr>
          <w:ilvl w:val="0"/>
          <w:numId w:val="47"/>
        </w:numPr>
      </w:pPr>
      <w:r>
        <w:lastRenderedPageBreak/>
        <w:t>Clinical Site Availability</w:t>
      </w:r>
    </w:p>
    <w:p w14:paraId="140B7AD7" w14:textId="787DA521" w:rsidR="00B86D7E" w:rsidRDefault="00B86D7E" w:rsidP="0030327E">
      <w:pPr>
        <w:pStyle w:val="ListParagraph"/>
        <w:numPr>
          <w:ilvl w:val="0"/>
          <w:numId w:val="47"/>
        </w:numPr>
      </w:pPr>
      <w:r>
        <w:t>Student Performance Outcomes</w:t>
      </w:r>
    </w:p>
    <w:p w14:paraId="0734D1A9" w14:textId="496646C0" w:rsidR="00B86D7E" w:rsidRDefault="00B86D7E" w:rsidP="0030327E">
      <w:pPr>
        <w:pStyle w:val="ListParagraph"/>
        <w:numPr>
          <w:ilvl w:val="0"/>
          <w:numId w:val="47"/>
        </w:numPr>
      </w:pPr>
      <w:r>
        <w:t>National Exam performance</w:t>
      </w:r>
    </w:p>
    <w:p w14:paraId="73B51800" w14:textId="293EE30E" w:rsidR="00B86D7E" w:rsidRDefault="00B86D7E" w:rsidP="0030327E">
      <w:pPr>
        <w:pStyle w:val="ListParagraph"/>
        <w:numPr>
          <w:ilvl w:val="0"/>
          <w:numId w:val="47"/>
        </w:numPr>
      </w:pPr>
      <w:r>
        <w:t>Medical Director Review</w:t>
      </w:r>
      <w:r w:rsidR="0030327E">
        <w:t>**</w:t>
      </w:r>
      <w:r>
        <w:t xml:space="preserve"> </w:t>
      </w:r>
    </w:p>
    <w:p w14:paraId="55EF6B3D" w14:textId="42BC6B44" w:rsidR="00B86D7E" w:rsidRDefault="00B86D7E" w:rsidP="0030327E">
      <w:pPr>
        <w:pStyle w:val="ListParagraph"/>
        <w:numPr>
          <w:ilvl w:val="0"/>
          <w:numId w:val="47"/>
        </w:numPr>
      </w:pPr>
      <w:r>
        <w:t>Interprofessional Education</w:t>
      </w:r>
    </w:p>
    <w:p w14:paraId="516BEEDC" w14:textId="3E28A2A4" w:rsidR="00B86D7E" w:rsidRDefault="00B86D7E" w:rsidP="0030327E">
      <w:pPr>
        <w:pStyle w:val="ListParagraph"/>
        <w:numPr>
          <w:ilvl w:val="0"/>
          <w:numId w:val="47"/>
        </w:numPr>
      </w:pPr>
      <w:r>
        <w:t>Fall Space Allocation</w:t>
      </w:r>
    </w:p>
    <w:p w14:paraId="3F95B127" w14:textId="71140434" w:rsidR="00B86D7E" w:rsidRDefault="00B86D7E" w:rsidP="0030327E">
      <w:pPr>
        <w:pStyle w:val="ListParagraph"/>
        <w:numPr>
          <w:ilvl w:val="0"/>
          <w:numId w:val="47"/>
        </w:numPr>
      </w:pPr>
      <w:r>
        <w:t xml:space="preserve">Course Syllabi </w:t>
      </w:r>
    </w:p>
    <w:p w14:paraId="0F2A6957" w14:textId="48AF9A47" w:rsidR="007972F9" w:rsidRDefault="007972F9" w:rsidP="0066660A"/>
    <w:p w14:paraId="66878BE2" w14:textId="1E9000C2" w:rsidR="0030327E" w:rsidRDefault="0030327E" w:rsidP="0030327E">
      <w:pPr>
        <w:pStyle w:val="Heading3"/>
      </w:pPr>
      <w:bookmarkStart w:id="26" w:name="_Toc36460696"/>
      <w:r>
        <w:t>*Annual Faculty Assessment</w:t>
      </w:r>
      <w:bookmarkEnd w:id="26"/>
      <w:r>
        <w:t xml:space="preserve"> </w:t>
      </w:r>
    </w:p>
    <w:p w14:paraId="790E41F4" w14:textId="6272FC2F" w:rsidR="0030327E" w:rsidRDefault="0030327E" w:rsidP="0030327E">
      <w:pPr>
        <w:tabs>
          <w:tab w:val="left" w:pos="3560"/>
        </w:tabs>
      </w:pPr>
      <w:r>
        <w:t xml:space="preserve">Annual faculty assessments are completed by the Program Director for each faculty member.  A summary of these assessments </w:t>
      </w:r>
      <w:r w:rsidR="00A34350">
        <w:t>is</w:t>
      </w:r>
      <w:r>
        <w:t xml:space="preserve"> included in the Program Annual Report. </w:t>
      </w:r>
    </w:p>
    <w:p w14:paraId="33051A36" w14:textId="02CDCB41" w:rsidR="0030327E" w:rsidRDefault="0030327E" w:rsidP="0030327E">
      <w:pPr>
        <w:pStyle w:val="Heading3"/>
        <w:ind w:left="720"/>
      </w:pPr>
      <w:bookmarkStart w:id="27" w:name="_Toc36460697"/>
      <w:r>
        <w:t xml:space="preserve">ARC-PA Standards </w:t>
      </w:r>
      <w:r w:rsidR="003C6F57">
        <w:t xml:space="preserve">Reviewed and </w:t>
      </w:r>
      <w:r>
        <w:t>Addressed by this Assessment</w:t>
      </w:r>
      <w:bookmarkEnd w:id="27"/>
      <w:r>
        <w:t xml:space="preserve"> </w:t>
      </w:r>
    </w:p>
    <w:p w14:paraId="65CB6B19" w14:textId="77777777" w:rsidR="0030327E" w:rsidRDefault="0030327E" w:rsidP="0030327E">
      <w:pPr>
        <w:tabs>
          <w:tab w:val="left" w:pos="3560"/>
        </w:tabs>
        <w:ind w:left="720"/>
      </w:pPr>
      <w:r w:rsidRPr="0066660A">
        <w:t>A2.01 All faculty must possess the educational and experiential qualifications to perform their assigned</w:t>
      </w:r>
      <w:r>
        <w:t xml:space="preserve"> </w:t>
      </w:r>
      <w:r w:rsidRPr="0066660A">
        <w:t>duties.</w:t>
      </w:r>
    </w:p>
    <w:p w14:paraId="47D883FC" w14:textId="77777777" w:rsidR="0030327E" w:rsidRPr="0066660A" w:rsidRDefault="0030327E" w:rsidP="0030327E">
      <w:pPr>
        <w:tabs>
          <w:tab w:val="left" w:pos="3560"/>
        </w:tabs>
        <w:ind w:left="720"/>
      </w:pPr>
      <w:r w:rsidRPr="0066660A">
        <w:t>A2.02 The program must have program faculty that include the program director, principal faculty,</w:t>
      </w:r>
      <w:r>
        <w:t xml:space="preserve"> </w:t>
      </w:r>
      <w:r w:rsidRPr="0066660A">
        <w:t>medical director, and instructional faculty.</w:t>
      </w:r>
    </w:p>
    <w:p w14:paraId="584C3595" w14:textId="77777777" w:rsidR="0030327E" w:rsidRDefault="0030327E" w:rsidP="0030327E">
      <w:pPr>
        <w:tabs>
          <w:tab w:val="left" w:pos="3560"/>
        </w:tabs>
        <w:ind w:left="1440"/>
      </w:pPr>
      <w:r w:rsidRPr="0066660A">
        <w:t>b) The program must have at least three FTE principal faculty positions. Two FTE principal faculty</w:t>
      </w:r>
      <w:r>
        <w:t xml:space="preserve"> </w:t>
      </w:r>
      <w:r w:rsidRPr="0066660A">
        <w:t>positions must be filled by PA faculty who currently are NCCPA-certified.</w:t>
      </w:r>
    </w:p>
    <w:p w14:paraId="7EB08990" w14:textId="77777777" w:rsidR="0030327E" w:rsidRDefault="0030327E" w:rsidP="0030327E">
      <w:pPr>
        <w:tabs>
          <w:tab w:val="left" w:pos="3560"/>
        </w:tabs>
        <w:ind w:left="720"/>
      </w:pPr>
      <w:r w:rsidRPr="0066660A">
        <w:t xml:space="preserve">A2.03 Principal faculty must be </w:t>
      </w:r>
      <w:proofErr w:type="gramStart"/>
      <w:r w:rsidRPr="0066660A">
        <w:t>sufficient</w:t>
      </w:r>
      <w:proofErr w:type="gramEnd"/>
      <w:r w:rsidRPr="0066660A">
        <w:t xml:space="preserve"> in number to meet the academic needs of enrolled students.</w:t>
      </w:r>
    </w:p>
    <w:p w14:paraId="559A63DB" w14:textId="77777777" w:rsidR="0030327E" w:rsidRPr="0066660A" w:rsidRDefault="0030327E" w:rsidP="0030327E">
      <w:pPr>
        <w:tabs>
          <w:tab w:val="left" w:pos="3560"/>
        </w:tabs>
        <w:ind w:left="720"/>
      </w:pPr>
      <w:r w:rsidRPr="0066660A">
        <w:t>A2.13 Instructional faculty must be:</w:t>
      </w:r>
    </w:p>
    <w:p w14:paraId="1EF59CDB" w14:textId="77777777" w:rsidR="0030327E" w:rsidRPr="0066660A" w:rsidRDefault="0030327E" w:rsidP="0030327E">
      <w:pPr>
        <w:pStyle w:val="ListParagraph"/>
        <w:numPr>
          <w:ilvl w:val="0"/>
          <w:numId w:val="32"/>
        </w:numPr>
        <w:tabs>
          <w:tab w:val="left" w:pos="3560"/>
        </w:tabs>
        <w:ind w:left="1440"/>
      </w:pPr>
      <w:r w:rsidRPr="0066660A">
        <w:t>qualified through academic preparation and/or experience to teach assigned subjects and</w:t>
      </w:r>
    </w:p>
    <w:p w14:paraId="4F8F3E4C" w14:textId="77777777" w:rsidR="0030327E" w:rsidRPr="0066660A" w:rsidRDefault="0030327E" w:rsidP="0030327E">
      <w:pPr>
        <w:pStyle w:val="ListParagraph"/>
        <w:numPr>
          <w:ilvl w:val="0"/>
          <w:numId w:val="32"/>
        </w:numPr>
        <w:tabs>
          <w:tab w:val="left" w:pos="3560"/>
        </w:tabs>
        <w:ind w:left="1440"/>
      </w:pPr>
      <w:r w:rsidRPr="0066660A">
        <w:t>knowledgeable in course content and effective in teaching assigned subjects.</w:t>
      </w:r>
    </w:p>
    <w:p w14:paraId="4555C10D" w14:textId="77777777" w:rsidR="0030327E" w:rsidRDefault="0030327E" w:rsidP="0030327E">
      <w:pPr>
        <w:tabs>
          <w:tab w:val="left" w:pos="3560"/>
        </w:tabs>
        <w:ind w:left="720"/>
      </w:pPr>
      <w:r w:rsidRPr="0066660A">
        <w:t xml:space="preserve">A2.14 In addition to the principal faculty, there must be </w:t>
      </w:r>
      <w:proofErr w:type="gramStart"/>
      <w:r w:rsidRPr="0066660A">
        <w:t>sufficient</w:t>
      </w:r>
      <w:proofErr w:type="gramEnd"/>
      <w:r w:rsidRPr="0066660A">
        <w:t xml:space="preserve"> instructional faculty to provide</w:t>
      </w:r>
      <w:r>
        <w:t xml:space="preserve"> </w:t>
      </w:r>
      <w:r w:rsidRPr="0066660A">
        <w:t>students with the necessary attention, instruction and supervised clinical practice experiences to</w:t>
      </w:r>
      <w:r>
        <w:t xml:space="preserve"> </w:t>
      </w:r>
      <w:r w:rsidRPr="0066660A">
        <w:t>acquire the knowledge and competence required for entry into the profession.</w:t>
      </w:r>
    </w:p>
    <w:p w14:paraId="05DBE897" w14:textId="77777777" w:rsidR="0030327E" w:rsidRDefault="0030327E" w:rsidP="0030327E">
      <w:pPr>
        <w:ind w:left="720"/>
      </w:pPr>
      <w:r>
        <w:t>A3.22 Principal faculty records must include:</w:t>
      </w:r>
    </w:p>
    <w:p w14:paraId="6076ACAA" w14:textId="77777777" w:rsidR="0030327E" w:rsidRDefault="0030327E" w:rsidP="0030327E">
      <w:pPr>
        <w:pStyle w:val="ListParagraph"/>
        <w:numPr>
          <w:ilvl w:val="0"/>
          <w:numId w:val="35"/>
        </w:numPr>
        <w:ind w:left="1440"/>
      </w:pPr>
      <w:r>
        <w:t>current job descriptions that include duties and responsibilities specific to each principal</w:t>
      </w:r>
    </w:p>
    <w:p w14:paraId="43CADE5C" w14:textId="77777777" w:rsidR="0030327E" w:rsidRDefault="0030327E" w:rsidP="0030327E">
      <w:pPr>
        <w:pStyle w:val="ListParagraph"/>
        <w:ind w:left="1440"/>
      </w:pPr>
      <w:r>
        <w:t>faculty member and</w:t>
      </w:r>
    </w:p>
    <w:p w14:paraId="58C138C7" w14:textId="77777777" w:rsidR="0030327E" w:rsidRDefault="0030327E" w:rsidP="0030327E">
      <w:pPr>
        <w:pStyle w:val="ListParagraph"/>
        <w:numPr>
          <w:ilvl w:val="0"/>
          <w:numId w:val="35"/>
        </w:numPr>
        <w:ind w:left="1440"/>
      </w:pPr>
      <w:r>
        <w:t>current curriculum vitae.</w:t>
      </w:r>
    </w:p>
    <w:p w14:paraId="07ABFD78" w14:textId="77777777" w:rsidR="0030327E" w:rsidRDefault="0030327E" w:rsidP="0030327E">
      <w:pPr>
        <w:ind w:left="720"/>
      </w:pPr>
      <w:r>
        <w:lastRenderedPageBreak/>
        <w:t>A3.23 The program must have current curriculum vitae for each course director.</w:t>
      </w:r>
    </w:p>
    <w:p w14:paraId="6C278988" w14:textId="77777777" w:rsidR="0030327E" w:rsidRDefault="0030327E" w:rsidP="0030327E">
      <w:pPr>
        <w:tabs>
          <w:tab w:val="left" w:pos="3560"/>
        </w:tabs>
      </w:pPr>
    </w:p>
    <w:p w14:paraId="43D4154D" w14:textId="6B79110D" w:rsidR="0030327E" w:rsidRDefault="0030327E" w:rsidP="0030327E">
      <w:pPr>
        <w:pStyle w:val="Heading3"/>
      </w:pPr>
      <w:bookmarkStart w:id="28" w:name="_Toc36460698"/>
      <w:r>
        <w:t>**Medical Director Assessment</w:t>
      </w:r>
      <w:bookmarkEnd w:id="28"/>
      <w:r>
        <w:t xml:space="preserve"> </w:t>
      </w:r>
    </w:p>
    <w:p w14:paraId="3A41FE38" w14:textId="77777777" w:rsidR="0030327E" w:rsidRDefault="0030327E" w:rsidP="0030327E">
      <w:r>
        <w:t xml:space="preserve">As per the annual faculty assessment, the Medical Director will also be assessed annually by the Program Director.  </w:t>
      </w:r>
    </w:p>
    <w:p w14:paraId="10C27C9E" w14:textId="3CF0F9EF" w:rsidR="0030327E" w:rsidRDefault="0030327E" w:rsidP="0030327E">
      <w:pPr>
        <w:pStyle w:val="Heading3"/>
        <w:ind w:left="720"/>
      </w:pPr>
      <w:bookmarkStart w:id="29" w:name="_Toc36460699"/>
      <w:r>
        <w:t xml:space="preserve">ARC-PA Standards </w:t>
      </w:r>
      <w:r w:rsidR="003C6F57">
        <w:t xml:space="preserve">Reviewed and </w:t>
      </w:r>
      <w:r>
        <w:t>Addressed by this Assessment</w:t>
      </w:r>
      <w:bookmarkEnd w:id="29"/>
      <w:r>
        <w:t xml:space="preserve"> </w:t>
      </w:r>
    </w:p>
    <w:p w14:paraId="10337DD0" w14:textId="77777777" w:rsidR="0030327E" w:rsidRPr="0066660A" w:rsidRDefault="0030327E" w:rsidP="0030327E">
      <w:pPr>
        <w:ind w:left="720"/>
      </w:pPr>
      <w:r w:rsidRPr="0066660A">
        <w:t>A2.11 The medical director must be:</w:t>
      </w:r>
    </w:p>
    <w:p w14:paraId="226E41D2" w14:textId="77777777" w:rsidR="0030327E" w:rsidRPr="0066660A" w:rsidRDefault="0030327E" w:rsidP="0030327E">
      <w:pPr>
        <w:pStyle w:val="ListParagraph"/>
        <w:numPr>
          <w:ilvl w:val="0"/>
          <w:numId w:val="36"/>
        </w:numPr>
        <w:ind w:left="1440"/>
      </w:pPr>
      <w:r w:rsidRPr="0066660A">
        <w:t>a currently licensed allopathic or osteopathic physician and</w:t>
      </w:r>
    </w:p>
    <w:p w14:paraId="7ADFE409" w14:textId="77777777" w:rsidR="0030327E" w:rsidRPr="0066660A" w:rsidRDefault="0030327E" w:rsidP="0030327E">
      <w:pPr>
        <w:pStyle w:val="ListParagraph"/>
        <w:numPr>
          <w:ilvl w:val="0"/>
          <w:numId w:val="36"/>
        </w:numPr>
        <w:ind w:left="1440"/>
      </w:pPr>
      <w:r w:rsidRPr="0066660A">
        <w:t>certified by an ABMS- or AOA-approved specialty board</w:t>
      </w:r>
    </w:p>
    <w:p w14:paraId="7A3C29CC" w14:textId="77777777" w:rsidR="0030327E" w:rsidRPr="0066660A" w:rsidRDefault="0030327E" w:rsidP="0030327E">
      <w:pPr>
        <w:ind w:left="720"/>
      </w:pPr>
      <w:r w:rsidRPr="0066660A">
        <w:t>A2.12 The medical director must be an active participant in the program.</w:t>
      </w:r>
    </w:p>
    <w:p w14:paraId="13BE673E" w14:textId="77777777" w:rsidR="0030327E" w:rsidRDefault="0030327E" w:rsidP="0066660A"/>
    <w:p w14:paraId="37DC40FD" w14:textId="77777777" w:rsidR="004F434D" w:rsidRDefault="004F434D" w:rsidP="000C12CB">
      <w:pPr>
        <w:pStyle w:val="Heading2"/>
      </w:pPr>
      <w:r>
        <w:br w:type="page"/>
      </w:r>
    </w:p>
    <w:p w14:paraId="0A276464" w14:textId="5F43673C" w:rsidR="006F201D" w:rsidRPr="00CD4A98" w:rsidRDefault="004F434D" w:rsidP="000C12CB">
      <w:pPr>
        <w:pStyle w:val="Heading2"/>
      </w:pPr>
      <w:bookmarkStart w:id="30" w:name="_Toc36460700"/>
      <w:r>
        <w:lastRenderedPageBreak/>
        <w:t xml:space="preserve">PA Medicine </w:t>
      </w:r>
      <w:r w:rsidR="000C12CB">
        <w:t>5 Year Review</w:t>
      </w:r>
      <w:bookmarkEnd w:id="30"/>
      <w:r w:rsidR="000C12CB">
        <w:t xml:space="preserve"> </w:t>
      </w:r>
    </w:p>
    <w:p w14:paraId="009E5583" w14:textId="701D8518" w:rsidR="0066660A" w:rsidRDefault="0030327E" w:rsidP="006F1CD4">
      <w:pPr>
        <w:tabs>
          <w:tab w:val="left" w:pos="3560"/>
        </w:tabs>
      </w:pPr>
      <w:r>
        <w:t xml:space="preserve">Every 5 years, the MSUCOM PA Medicine Program will conduct a complete review of the program, to include </w:t>
      </w:r>
      <w:r w:rsidR="00B86D7E">
        <w:t>Curriculum Review with link to student outcomes and national data</w:t>
      </w:r>
      <w:r>
        <w:t>, re</w:t>
      </w:r>
      <w:r w:rsidR="00A34350">
        <w:t>view</w:t>
      </w:r>
      <w:r>
        <w:t xml:space="preserve"> of </w:t>
      </w:r>
      <w:r w:rsidR="00B86D7E">
        <w:t>Program Policies</w:t>
      </w:r>
      <w:r>
        <w:t xml:space="preserve">, and review of </w:t>
      </w:r>
      <w:r w:rsidR="00A34350">
        <w:t xml:space="preserve">compliance with </w:t>
      </w:r>
      <w:r w:rsidR="0066660A">
        <w:t>Institutional Policies</w:t>
      </w:r>
      <w:r>
        <w:t>.</w:t>
      </w:r>
      <w:r w:rsidR="0066660A">
        <w:t xml:space="preserve"> </w:t>
      </w:r>
      <w:r w:rsidR="006F1CD4">
        <w:t>This ongoing self-assessment will include critical analysis of student evaluations for each course and rotation, student evaluations of faculty, failure rates for each course and rotation, student remediation, student attrition, preceptor evaluations of students’ preparedness for rotations, student exit and/or graduate evaluations of the program, the most recent five-year first time and aggregate graduate performance on the PANCE, sufficiency and effectiveness of faculty and staff, and faculty and staff attrition.</w:t>
      </w:r>
    </w:p>
    <w:p w14:paraId="79D1619D" w14:textId="77777777" w:rsidR="006F1CD4" w:rsidRDefault="006F1CD4" w:rsidP="006F1CD4">
      <w:pPr>
        <w:tabs>
          <w:tab w:val="left" w:pos="3560"/>
        </w:tabs>
      </w:pPr>
    </w:p>
    <w:p w14:paraId="4C62F543" w14:textId="462D0628" w:rsidR="00E3453C" w:rsidRDefault="00E3453C" w:rsidP="0030327E">
      <w:pPr>
        <w:pStyle w:val="Heading3"/>
      </w:pPr>
      <w:bookmarkStart w:id="31" w:name="_Toc36460701"/>
      <w:r>
        <w:t xml:space="preserve">ARC-PA Standards </w:t>
      </w:r>
      <w:r w:rsidR="003C6F57">
        <w:t xml:space="preserve">Reviewed and </w:t>
      </w:r>
      <w:r>
        <w:t>Addressed in this Report</w:t>
      </w:r>
      <w:bookmarkEnd w:id="31"/>
    </w:p>
    <w:p w14:paraId="3856AA78" w14:textId="27DF3B02" w:rsidR="0066660A" w:rsidRDefault="0066660A" w:rsidP="0066660A">
      <w:pPr>
        <w:tabs>
          <w:tab w:val="left" w:pos="3560"/>
        </w:tabs>
      </w:pPr>
      <w:r w:rsidRPr="0066660A">
        <w:t>A1.05 The sponsoring institution must provide academic and student health services to PA students that</w:t>
      </w:r>
      <w:r w:rsidR="00E3453C">
        <w:t xml:space="preserve"> </w:t>
      </w:r>
      <w:r w:rsidRPr="0066660A">
        <w:t>are equivalent to those services provided other comparable students of the institution.</w:t>
      </w:r>
    </w:p>
    <w:p w14:paraId="01E38A10" w14:textId="77777777" w:rsidR="00E3453C" w:rsidRDefault="00E3453C" w:rsidP="00E3453C">
      <w:r>
        <w:t>C1.01 The program must implement an ongoing program self-assessment process that is designed to document program effectiveness and foster program improvement.</w:t>
      </w:r>
    </w:p>
    <w:p w14:paraId="113434FF" w14:textId="77777777" w:rsidR="00E3453C" w:rsidRDefault="00E3453C" w:rsidP="00E3453C">
      <w:r>
        <w:t>C1.02 The program must apply the results of ongoing program self-assessment to the curriculum and other dimensions of the program.</w:t>
      </w:r>
    </w:p>
    <w:p w14:paraId="1AE1E26C" w14:textId="77777777" w:rsidR="00E3453C" w:rsidRDefault="00E3453C" w:rsidP="00E3453C">
      <w:r>
        <w:t>C2.01 The program must prepare a self-study report as part of the application for continuing accreditation that accurately and succinctly documents the process, application and results of ongoing program self-assessment. The report must follow the guidelines provided by the ARC-PA and, at a minimum, must document:</w:t>
      </w:r>
    </w:p>
    <w:p w14:paraId="66B81429" w14:textId="77777777" w:rsidR="00E3453C" w:rsidRDefault="00E3453C" w:rsidP="00E3453C">
      <w:pPr>
        <w:pStyle w:val="ListParagraph"/>
        <w:numPr>
          <w:ilvl w:val="0"/>
          <w:numId w:val="30"/>
        </w:numPr>
      </w:pPr>
      <w:r>
        <w:t>the program process of ongoing self- assessment,</w:t>
      </w:r>
    </w:p>
    <w:p w14:paraId="3EEA5B4F" w14:textId="77777777" w:rsidR="00E3453C" w:rsidRDefault="00E3453C" w:rsidP="00E3453C">
      <w:pPr>
        <w:pStyle w:val="ListParagraph"/>
        <w:numPr>
          <w:ilvl w:val="0"/>
          <w:numId w:val="30"/>
        </w:numPr>
      </w:pPr>
      <w:r>
        <w:t>results of critical analysis from the ongoing self-assessment,</w:t>
      </w:r>
    </w:p>
    <w:p w14:paraId="3FBDCD8D" w14:textId="77777777" w:rsidR="00E3453C" w:rsidRDefault="00E3453C" w:rsidP="00E3453C">
      <w:pPr>
        <w:pStyle w:val="ListParagraph"/>
        <w:numPr>
          <w:ilvl w:val="0"/>
          <w:numId w:val="30"/>
        </w:numPr>
      </w:pPr>
      <w:r>
        <w:t>faculty evaluation of the curricular and administrative aspects of the program,</w:t>
      </w:r>
    </w:p>
    <w:p w14:paraId="6F836A9E" w14:textId="77777777" w:rsidR="00E3453C" w:rsidRDefault="00E3453C" w:rsidP="00E3453C">
      <w:pPr>
        <w:pStyle w:val="ListParagraph"/>
        <w:numPr>
          <w:ilvl w:val="0"/>
          <w:numId w:val="30"/>
        </w:numPr>
      </w:pPr>
      <w:r>
        <w:t>modifications that occurred as a result of self-assessment,</w:t>
      </w:r>
    </w:p>
    <w:p w14:paraId="1F9E2BC8" w14:textId="77777777" w:rsidR="00E3453C" w:rsidRDefault="00E3453C" w:rsidP="00E3453C">
      <w:pPr>
        <w:pStyle w:val="ListParagraph"/>
        <w:numPr>
          <w:ilvl w:val="0"/>
          <w:numId w:val="30"/>
        </w:numPr>
      </w:pPr>
      <w:r>
        <w:t>self-identified program strengths and areas in need of improvement and</w:t>
      </w:r>
    </w:p>
    <w:p w14:paraId="12025F37" w14:textId="77777777" w:rsidR="00E3453C" w:rsidRDefault="00E3453C" w:rsidP="00E3453C">
      <w:pPr>
        <w:pStyle w:val="ListParagraph"/>
        <w:numPr>
          <w:ilvl w:val="0"/>
          <w:numId w:val="30"/>
        </w:numPr>
      </w:pPr>
      <w:r>
        <w:t>plans for addressing areas needing improvement.</w:t>
      </w:r>
    </w:p>
    <w:p w14:paraId="2F95939D" w14:textId="77777777" w:rsidR="00E3453C" w:rsidRDefault="00E3453C" w:rsidP="00E3453C">
      <w:r>
        <w:t>C4.01 The program must define, maintain and document effective processes for the initial and ongoing evaluation of all sites and preceptors used for supervised clinical practice experiences to ensure that sites and preceptors meet program expectations for learning outcomes and performance evaluation measures.</w:t>
      </w:r>
    </w:p>
    <w:p w14:paraId="60B91578" w14:textId="499913CE" w:rsidR="004F434D" w:rsidRDefault="00E3453C" w:rsidP="004F434D">
      <w:r>
        <w:t>C4.02 The program must document that each clinical site provides the student access to physical facilities, patient populations and supervision necessary to fulfill program expectations of the clinical experience.</w:t>
      </w:r>
    </w:p>
    <w:p w14:paraId="36CCCFBA" w14:textId="056076C5" w:rsidR="0030327E" w:rsidRDefault="0030327E" w:rsidP="0030327E">
      <w:pPr>
        <w:pStyle w:val="Heading2"/>
      </w:pPr>
      <w:bookmarkStart w:id="32" w:name="_Toc36460702"/>
      <w:r>
        <w:lastRenderedPageBreak/>
        <w:t>Additional Assessment</w:t>
      </w:r>
      <w:bookmarkEnd w:id="32"/>
      <w:r>
        <w:t xml:space="preserve"> </w:t>
      </w:r>
    </w:p>
    <w:p w14:paraId="6A49E7D6" w14:textId="77777777" w:rsidR="0030327E" w:rsidRDefault="0030327E" w:rsidP="0030327E">
      <w:pPr>
        <w:pStyle w:val="Heading3"/>
      </w:pPr>
      <w:bookmarkStart w:id="33" w:name="_Toc36460703"/>
      <w:r>
        <w:t>Program Director Assessment</w:t>
      </w:r>
      <w:bookmarkEnd w:id="33"/>
      <w:r>
        <w:t xml:space="preserve"> </w:t>
      </w:r>
    </w:p>
    <w:p w14:paraId="304FF1B5" w14:textId="77777777" w:rsidR="0030327E" w:rsidRDefault="0030327E" w:rsidP="0030327E">
      <w:r w:rsidRPr="00C131AA">
        <w:t xml:space="preserve">The University and college evaluate the PA Medicine Program Director's organization, administration, fiscal management, strategic planning, program assessment, compliance with accreditation standards and management of the program via the university annual performance review process for all departments within university.  MSUCOM Dean evaluates </w:t>
      </w:r>
      <w:proofErr w:type="gramStart"/>
      <w:r w:rsidRPr="00C131AA">
        <w:t>all of</w:t>
      </w:r>
      <w:proofErr w:type="gramEnd"/>
      <w:r w:rsidRPr="00C131AA">
        <w:t xml:space="preserve"> the above for all Chairpersons/Program Directors on an annual basis. During all monthly college executive leadership meetings and a </w:t>
      </w:r>
      <w:proofErr w:type="gramStart"/>
      <w:r w:rsidRPr="00C131AA">
        <w:t>Department Chairs meetings</w:t>
      </w:r>
      <w:proofErr w:type="gramEnd"/>
      <w:r w:rsidRPr="00C131AA">
        <w:t xml:space="preserve">, the Dean has a Departmental Roundtable agenda item where Chairs/Directors are responsible to communicate departmental initiatives, research, curriculum, student or faculty updates. This allows the Dean and other departments to hear and provide input to strategic initiatives and strategies within other college departments. </w:t>
      </w:r>
    </w:p>
    <w:p w14:paraId="05F874FD" w14:textId="0760A2FB" w:rsidR="0030327E" w:rsidRDefault="0030327E" w:rsidP="0030327E">
      <w:pPr>
        <w:pStyle w:val="Heading3"/>
      </w:pPr>
      <w:bookmarkStart w:id="34" w:name="_Toc36460704"/>
      <w:r>
        <w:t xml:space="preserve">ARC-PA Standards </w:t>
      </w:r>
      <w:r w:rsidR="003C6F57">
        <w:t xml:space="preserve">Reviewed and </w:t>
      </w:r>
      <w:r>
        <w:t>Addressed by this Assessment</w:t>
      </w:r>
      <w:bookmarkEnd w:id="34"/>
    </w:p>
    <w:p w14:paraId="27ACC549" w14:textId="77777777" w:rsidR="0030327E" w:rsidRPr="0066660A" w:rsidRDefault="0030327E" w:rsidP="0030327E">
      <w:r w:rsidRPr="0066660A">
        <w:t>A2.02 The program must have program faculty that include the program director, principal faculty,</w:t>
      </w:r>
      <w:r>
        <w:t xml:space="preserve"> </w:t>
      </w:r>
      <w:r w:rsidRPr="0066660A">
        <w:t>medical director, and instructional faculty.</w:t>
      </w:r>
    </w:p>
    <w:p w14:paraId="2A193DEA" w14:textId="77777777" w:rsidR="0030327E" w:rsidRPr="0066660A" w:rsidRDefault="0030327E" w:rsidP="0030327E">
      <w:pPr>
        <w:ind w:left="720"/>
      </w:pPr>
      <w:r w:rsidRPr="0066660A">
        <w:t xml:space="preserve">a) The program director must be assigned to the program on a </w:t>
      </w:r>
      <w:proofErr w:type="gramStart"/>
      <w:r w:rsidRPr="0066660A">
        <w:t>12 month</w:t>
      </w:r>
      <w:proofErr w:type="gramEnd"/>
      <w:r w:rsidRPr="0066660A">
        <w:t xml:space="preserve"> full time basis. At least</w:t>
      </w:r>
      <w:r>
        <w:t xml:space="preserve"> </w:t>
      </w:r>
      <w:r w:rsidRPr="0066660A">
        <w:t>80% of that time should be devoted to academic and administrative responsibilities in support</w:t>
      </w:r>
      <w:r>
        <w:t xml:space="preserve"> </w:t>
      </w:r>
      <w:r w:rsidRPr="0066660A">
        <w:t>of the program.</w:t>
      </w:r>
    </w:p>
    <w:p w14:paraId="2568FCEC" w14:textId="77777777" w:rsidR="0030327E" w:rsidRPr="0066660A" w:rsidRDefault="0030327E" w:rsidP="0030327E">
      <w:r w:rsidRPr="0066660A">
        <w:t>A2.06 The program director must be a PA or a physician.</w:t>
      </w:r>
    </w:p>
    <w:p w14:paraId="47BBA514" w14:textId="77777777" w:rsidR="0030327E" w:rsidRPr="0066660A" w:rsidRDefault="0030327E" w:rsidP="0030327E">
      <w:pPr>
        <w:pStyle w:val="ListParagraph"/>
        <w:numPr>
          <w:ilvl w:val="0"/>
          <w:numId w:val="40"/>
        </w:numPr>
      </w:pPr>
      <w:r w:rsidRPr="0066660A">
        <w:t>If the program director is a PA, s/he must hold current NCCPA certification.</w:t>
      </w:r>
    </w:p>
    <w:p w14:paraId="04B8C4B7" w14:textId="77777777" w:rsidR="0030327E" w:rsidRPr="0066660A" w:rsidRDefault="0030327E" w:rsidP="0030327E">
      <w:pPr>
        <w:pStyle w:val="ListParagraph"/>
        <w:numPr>
          <w:ilvl w:val="0"/>
          <w:numId w:val="40"/>
        </w:numPr>
      </w:pPr>
      <w:r w:rsidRPr="0066660A">
        <w:t>If the program director is a physician, s/he must hold current licensure as an allopathic or</w:t>
      </w:r>
      <w:r>
        <w:t xml:space="preserve"> </w:t>
      </w:r>
      <w:r w:rsidRPr="0066660A">
        <w:t>osteopathic physician in the state in which the program exists and must be certified by an</w:t>
      </w:r>
      <w:r>
        <w:t xml:space="preserve"> </w:t>
      </w:r>
      <w:r w:rsidRPr="0066660A">
        <w:t>ABMS- or AOA-approved specialty board.</w:t>
      </w:r>
    </w:p>
    <w:p w14:paraId="3F5F48CB" w14:textId="77777777" w:rsidR="0030327E" w:rsidRPr="0066660A" w:rsidRDefault="0030327E" w:rsidP="0030327E">
      <w:r w:rsidRPr="0066660A">
        <w:t>A2.07 The program director must not be the medical director.</w:t>
      </w:r>
    </w:p>
    <w:p w14:paraId="457862F2" w14:textId="77777777" w:rsidR="0030327E" w:rsidRPr="0066660A" w:rsidRDefault="0030327E" w:rsidP="0030327E">
      <w:r w:rsidRPr="0066660A">
        <w:t>A2.08 The program director must provide effective leadership and management.</w:t>
      </w:r>
    </w:p>
    <w:p w14:paraId="3678B787" w14:textId="77777777" w:rsidR="0030327E" w:rsidRPr="0066660A" w:rsidRDefault="0030327E" w:rsidP="0030327E">
      <w:r w:rsidRPr="0066660A">
        <w:t>A2.09 The program director must be knowledgeable about and responsible for program:</w:t>
      </w:r>
    </w:p>
    <w:p w14:paraId="5025992C" w14:textId="77777777" w:rsidR="0030327E" w:rsidRPr="0066660A" w:rsidRDefault="0030327E" w:rsidP="0030327E">
      <w:pPr>
        <w:pStyle w:val="ListParagraph"/>
        <w:numPr>
          <w:ilvl w:val="0"/>
          <w:numId w:val="38"/>
        </w:numPr>
      </w:pPr>
      <w:r w:rsidRPr="0066660A">
        <w:t>organization,</w:t>
      </w:r>
    </w:p>
    <w:p w14:paraId="4D7212BD" w14:textId="77777777" w:rsidR="0030327E" w:rsidRPr="0066660A" w:rsidRDefault="0030327E" w:rsidP="0030327E">
      <w:pPr>
        <w:pStyle w:val="ListParagraph"/>
        <w:numPr>
          <w:ilvl w:val="0"/>
          <w:numId w:val="38"/>
        </w:numPr>
      </w:pPr>
      <w:r w:rsidRPr="0066660A">
        <w:t>administration,</w:t>
      </w:r>
    </w:p>
    <w:p w14:paraId="2C45A9C3" w14:textId="77777777" w:rsidR="0030327E" w:rsidRPr="0066660A" w:rsidRDefault="0030327E" w:rsidP="0030327E">
      <w:pPr>
        <w:pStyle w:val="ListParagraph"/>
        <w:numPr>
          <w:ilvl w:val="0"/>
          <w:numId w:val="38"/>
        </w:numPr>
      </w:pPr>
      <w:r w:rsidRPr="0066660A">
        <w:t>fiscal management,</w:t>
      </w:r>
    </w:p>
    <w:p w14:paraId="078E7429" w14:textId="77777777" w:rsidR="0030327E" w:rsidRPr="0066660A" w:rsidRDefault="0030327E" w:rsidP="0030327E">
      <w:pPr>
        <w:pStyle w:val="ListParagraph"/>
        <w:numPr>
          <w:ilvl w:val="0"/>
          <w:numId w:val="38"/>
        </w:numPr>
      </w:pPr>
      <w:r w:rsidRPr="0066660A">
        <w:t>continuous review and analysis,</w:t>
      </w:r>
    </w:p>
    <w:p w14:paraId="7F0B05F5" w14:textId="77777777" w:rsidR="0030327E" w:rsidRPr="0066660A" w:rsidRDefault="0030327E" w:rsidP="0030327E">
      <w:pPr>
        <w:pStyle w:val="ListParagraph"/>
        <w:numPr>
          <w:ilvl w:val="0"/>
          <w:numId w:val="38"/>
        </w:numPr>
      </w:pPr>
      <w:r w:rsidRPr="0066660A">
        <w:t>planning,</w:t>
      </w:r>
    </w:p>
    <w:p w14:paraId="64F089A1" w14:textId="77777777" w:rsidR="0030327E" w:rsidRPr="0066660A" w:rsidRDefault="0030327E" w:rsidP="0030327E">
      <w:pPr>
        <w:pStyle w:val="ListParagraph"/>
        <w:numPr>
          <w:ilvl w:val="0"/>
          <w:numId w:val="38"/>
        </w:numPr>
      </w:pPr>
      <w:r w:rsidRPr="0066660A">
        <w:t>development and</w:t>
      </w:r>
    </w:p>
    <w:p w14:paraId="7ADCC89D" w14:textId="77777777" w:rsidR="0030327E" w:rsidRPr="0066660A" w:rsidRDefault="0030327E" w:rsidP="0030327E">
      <w:pPr>
        <w:pStyle w:val="ListParagraph"/>
        <w:numPr>
          <w:ilvl w:val="0"/>
          <w:numId w:val="38"/>
        </w:numPr>
      </w:pPr>
      <w:r w:rsidRPr="0066660A">
        <w:t>participation in the accreditation process.</w:t>
      </w:r>
    </w:p>
    <w:p w14:paraId="523F5C50" w14:textId="1099B28F" w:rsidR="0066660A" w:rsidRPr="0066660A" w:rsidRDefault="0030327E" w:rsidP="0066660A">
      <w:r w:rsidRPr="0066660A">
        <w:t>A2.10 The program director must supervise the medical director, principal and instructional faculty and</w:t>
      </w:r>
      <w:r>
        <w:t xml:space="preserve"> </w:t>
      </w:r>
      <w:r w:rsidRPr="0066660A">
        <w:t>staff in all activities that directly relate to the PA program.</w:t>
      </w:r>
    </w:p>
    <w:sectPr w:rsidR="0066660A" w:rsidRPr="00666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0EE"/>
    <w:multiLevelType w:val="hybridMultilevel"/>
    <w:tmpl w:val="869EE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E03AE"/>
    <w:multiLevelType w:val="hybridMultilevel"/>
    <w:tmpl w:val="F1863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E0B67"/>
    <w:multiLevelType w:val="hybridMultilevel"/>
    <w:tmpl w:val="5292F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E49A7"/>
    <w:multiLevelType w:val="hybridMultilevel"/>
    <w:tmpl w:val="A2120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33FA7"/>
    <w:multiLevelType w:val="hybridMultilevel"/>
    <w:tmpl w:val="32985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90829"/>
    <w:multiLevelType w:val="hybridMultilevel"/>
    <w:tmpl w:val="810C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014D7"/>
    <w:multiLevelType w:val="hybridMultilevel"/>
    <w:tmpl w:val="56D6E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F64BD"/>
    <w:multiLevelType w:val="hybridMultilevel"/>
    <w:tmpl w:val="E2509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D55DA"/>
    <w:multiLevelType w:val="hybridMultilevel"/>
    <w:tmpl w:val="C77699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143FF"/>
    <w:multiLevelType w:val="hybridMultilevel"/>
    <w:tmpl w:val="B0A2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67B21"/>
    <w:multiLevelType w:val="hybridMultilevel"/>
    <w:tmpl w:val="F9B646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277F6"/>
    <w:multiLevelType w:val="hybridMultilevel"/>
    <w:tmpl w:val="E2BE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82B76"/>
    <w:multiLevelType w:val="hybridMultilevel"/>
    <w:tmpl w:val="8D8E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06637"/>
    <w:multiLevelType w:val="hybridMultilevel"/>
    <w:tmpl w:val="540CE7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F685F"/>
    <w:multiLevelType w:val="hybridMultilevel"/>
    <w:tmpl w:val="BB707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60F31"/>
    <w:multiLevelType w:val="hybridMultilevel"/>
    <w:tmpl w:val="C3902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F43AB"/>
    <w:multiLevelType w:val="hybridMultilevel"/>
    <w:tmpl w:val="E4285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92AD5"/>
    <w:multiLevelType w:val="hybridMultilevel"/>
    <w:tmpl w:val="84D08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759C4"/>
    <w:multiLevelType w:val="hybridMultilevel"/>
    <w:tmpl w:val="06487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379BB"/>
    <w:multiLevelType w:val="hybridMultilevel"/>
    <w:tmpl w:val="0E563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A701A"/>
    <w:multiLevelType w:val="hybridMultilevel"/>
    <w:tmpl w:val="08307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A21B5"/>
    <w:multiLevelType w:val="hybridMultilevel"/>
    <w:tmpl w:val="BCFCC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442F5"/>
    <w:multiLevelType w:val="hybridMultilevel"/>
    <w:tmpl w:val="F5241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E0F99"/>
    <w:multiLevelType w:val="hybridMultilevel"/>
    <w:tmpl w:val="3CC6CF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537DE"/>
    <w:multiLevelType w:val="hybridMultilevel"/>
    <w:tmpl w:val="E926D3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A07AA3"/>
    <w:multiLevelType w:val="hybridMultilevel"/>
    <w:tmpl w:val="6CD80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D639F"/>
    <w:multiLevelType w:val="hybridMultilevel"/>
    <w:tmpl w:val="430C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F02A2"/>
    <w:multiLevelType w:val="hybridMultilevel"/>
    <w:tmpl w:val="592AF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E53B6"/>
    <w:multiLevelType w:val="hybridMultilevel"/>
    <w:tmpl w:val="4B7EAB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82B1F"/>
    <w:multiLevelType w:val="hybridMultilevel"/>
    <w:tmpl w:val="F30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F462E"/>
    <w:multiLevelType w:val="hybridMultilevel"/>
    <w:tmpl w:val="2C52A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6238D"/>
    <w:multiLevelType w:val="hybridMultilevel"/>
    <w:tmpl w:val="CFA8D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856DB"/>
    <w:multiLevelType w:val="hybridMultilevel"/>
    <w:tmpl w:val="00C25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E11A4"/>
    <w:multiLevelType w:val="hybridMultilevel"/>
    <w:tmpl w:val="8124C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50989"/>
    <w:multiLevelType w:val="hybridMultilevel"/>
    <w:tmpl w:val="C0529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C0DB4"/>
    <w:multiLevelType w:val="hybridMultilevel"/>
    <w:tmpl w:val="C3A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A6E"/>
    <w:multiLevelType w:val="hybridMultilevel"/>
    <w:tmpl w:val="7A2ED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C618A"/>
    <w:multiLevelType w:val="hybridMultilevel"/>
    <w:tmpl w:val="8DC2D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6317A"/>
    <w:multiLevelType w:val="hybridMultilevel"/>
    <w:tmpl w:val="2B0CF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3A1D01"/>
    <w:multiLevelType w:val="hybridMultilevel"/>
    <w:tmpl w:val="F0DC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4560F"/>
    <w:multiLevelType w:val="hybridMultilevel"/>
    <w:tmpl w:val="F0DC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75057"/>
    <w:multiLevelType w:val="hybridMultilevel"/>
    <w:tmpl w:val="69E60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32FB7"/>
    <w:multiLevelType w:val="hybridMultilevel"/>
    <w:tmpl w:val="A7A26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E2BE0"/>
    <w:multiLevelType w:val="hybridMultilevel"/>
    <w:tmpl w:val="D748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B010B"/>
    <w:multiLevelType w:val="hybridMultilevel"/>
    <w:tmpl w:val="55B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F1ADC"/>
    <w:multiLevelType w:val="hybridMultilevel"/>
    <w:tmpl w:val="121C1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6125F"/>
    <w:multiLevelType w:val="hybridMultilevel"/>
    <w:tmpl w:val="DCF64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9"/>
  </w:num>
  <w:num w:numId="3">
    <w:abstractNumId w:val="5"/>
  </w:num>
  <w:num w:numId="4">
    <w:abstractNumId w:val="11"/>
  </w:num>
  <w:num w:numId="5">
    <w:abstractNumId w:val="1"/>
  </w:num>
  <w:num w:numId="6">
    <w:abstractNumId w:val="22"/>
  </w:num>
  <w:num w:numId="7">
    <w:abstractNumId w:val="19"/>
  </w:num>
  <w:num w:numId="8">
    <w:abstractNumId w:val="8"/>
  </w:num>
  <w:num w:numId="9">
    <w:abstractNumId w:val="41"/>
  </w:num>
  <w:num w:numId="10">
    <w:abstractNumId w:val="0"/>
  </w:num>
  <w:num w:numId="11">
    <w:abstractNumId w:val="15"/>
  </w:num>
  <w:num w:numId="12">
    <w:abstractNumId w:val="28"/>
  </w:num>
  <w:num w:numId="13">
    <w:abstractNumId w:val="31"/>
  </w:num>
  <w:num w:numId="14">
    <w:abstractNumId w:val="4"/>
  </w:num>
  <w:num w:numId="15">
    <w:abstractNumId w:val="34"/>
  </w:num>
  <w:num w:numId="16">
    <w:abstractNumId w:val="37"/>
  </w:num>
  <w:num w:numId="17">
    <w:abstractNumId w:val="12"/>
  </w:num>
  <w:num w:numId="18">
    <w:abstractNumId w:val="18"/>
  </w:num>
  <w:num w:numId="19">
    <w:abstractNumId w:val="20"/>
  </w:num>
  <w:num w:numId="20">
    <w:abstractNumId w:val="7"/>
  </w:num>
  <w:num w:numId="21">
    <w:abstractNumId w:val="32"/>
  </w:num>
  <w:num w:numId="22">
    <w:abstractNumId w:val="6"/>
  </w:num>
  <w:num w:numId="23">
    <w:abstractNumId w:val="42"/>
  </w:num>
  <w:num w:numId="24">
    <w:abstractNumId w:val="23"/>
  </w:num>
  <w:num w:numId="25">
    <w:abstractNumId w:val="33"/>
  </w:num>
  <w:num w:numId="26">
    <w:abstractNumId w:val="24"/>
  </w:num>
  <w:num w:numId="27">
    <w:abstractNumId w:val="45"/>
  </w:num>
  <w:num w:numId="28">
    <w:abstractNumId w:val="13"/>
  </w:num>
  <w:num w:numId="29">
    <w:abstractNumId w:val="39"/>
  </w:num>
  <w:num w:numId="30">
    <w:abstractNumId w:val="40"/>
  </w:num>
  <w:num w:numId="31">
    <w:abstractNumId w:val="30"/>
  </w:num>
  <w:num w:numId="32">
    <w:abstractNumId w:val="3"/>
  </w:num>
  <w:num w:numId="33">
    <w:abstractNumId w:val="27"/>
  </w:num>
  <w:num w:numId="34">
    <w:abstractNumId w:val="14"/>
  </w:num>
  <w:num w:numId="35">
    <w:abstractNumId w:val="17"/>
  </w:num>
  <w:num w:numId="36">
    <w:abstractNumId w:val="25"/>
  </w:num>
  <w:num w:numId="37">
    <w:abstractNumId w:val="36"/>
  </w:num>
  <w:num w:numId="38">
    <w:abstractNumId w:val="16"/>
  </w:num>
  <w:num w:numId="39">
    <w:abstractNumId w:val="10"/>
  </w:num>
  <w:num w:numId="40">
    <w:abstractNumId w:val="38"/>
  </w:num>
  <w:num w:numId="41">
    <w:abstractNumId w:val="2"/>
  </w:num>
  <w:num w:numId="42">
    <w:abstractNumId w:val="35"/>
  </w:num>
  <w:num w:numId="43">
    <w:abstractNumId w:val="29"/>
  </w:num>
  <w:num w:numId="44">
    <w:abstractNumId w:val="26"/>
  </w:num>
  <w:num w:numId="45">
    <w:abstractNumId w:val="46"/>
  </w:num>
  <w:num w:numId="46">
    <w:abstractNumId w:val="2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42"/>
    <w:rsid w:val="000715DE"/>
    <w:rsid w:val="00072028"/>
    <w:rsid w:val="000C12CB"/>
    <w:rsid w:val="002709D5"/>
    <w:rsid w:val="00282180"/>
    <w:rsid w:val="00285FA7"/>
    <w:rsid w:val="0030327E"/>
    <w:rsid w:val="00323B38"/>
    <w:rsid w:val="003B0FA7"/>
    <w:rsid w:val="003C6F57"/>
    <w:rsid w:val="003D7531"/>
    <w:rsid w:val="004C030E"/>
    <w:rsid w:val="004E2E8C"/>
    <w:rsid w:val="004F434D"/>
    <w:rsid w:val="00557A9B"/>
    <w:rsid w:val="005E476D"/>
    <w:rsid w:val="0066660A"/>
    <w:rsid w:val="006F1CD4"/>
    <w:rsid w:val="006F201D"/>
    <w:rsid w:val="00713D21"/>
    <w:rsid w:val="00743E37"/>
    <w:rsid w:val="007972F9"/>
    <w:rsid w:val="008B54D8"/>
    <w:rsid w:val="00A25A4B"/>
    <w:rsid w:val="00A34350"/>
    <w:rsid w:val="00A64F7C"/>
    <w:rsid w:val="00A8521D"/>
    <w:rsid w:val="00B401FC"/>
    <w:rsid w:val="00B66E6E"/>
    <w:rsid w:val="00B86D7E"/>
    <w:rsid w:val="00CD7630"/>
    <w:rsid w:val="00DD2615"/>
    <w:rsid w:val="00E3453C"/>
    <w:rsid w:val="00E46E01"/>
    <w:rsid w:val="00EA44FF"/>
    <w:rsid w:val="00FB1E57"/>
    <w:rsid w:val="00FD219A"/>
    <w:rsid w:val="00FE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43C6"/>
  <w15:chartTrackingRefBased/>
  <w15:docId w15:val="{68CA3947-B7F6-44BB-AD26-7DD17171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2028"/>
    <w:rPr>
      <w:sz w:val="24"/>
    </w:rPr>
  </w:style>
  <w:style w:type="paragraph" w:styleId="Heading1">
    <w:name w:val="heading 1"/>
    <w:basedOn w:val="Normal"/>
    <w:link w:val="Heading1Char"/>
    <w:autoRedefine/>
    <w:uiPriority w:val="9"/>
    <w:qFormat/>
    <w:rsid w:val="00557A9B"/>
    <w:pPr>
      <w:widowControl w:val="0"/>
      <w:autoSpaceDE w:val="0"/>
      <w:autoSpaceDN w:val="0"/>
      <w:spacing w:after="0" w:line="240" w:lineRule="auto"/>
      <w:ind w:left="220"/>
      <w:jc w:val="center"/>
      <w:outlineLvl w:val="0"/>
    </w:pPr>
    <w:rPr>
      <w:rFonts w:ascii="Calibri" w:eastAsia="Calibri" w:hAnsi="Calibri" w:cs="Calibri"/>
      <w:b/>
      <w:bCs/>
      <w:color w:val="003300"/>
      <w:sz w:val="48"/>
      <w:szCs w:val="28"/>
      <w:lang w:bidi="en-US"/>
    </w:rPr>
  </w:style>
  <w:style w:type="paragraph" w:styleId="Heading2">
    <w:name w:val="heading 2"/>
    <w:basedOn w:val="Normal"/>
    <w:link w:val="Heading2Char"/>
    <w:autoRedefine/>
    <w:uiPriority w:val="9"/>
    <w:unhideWhenUsed/>
    <w:qFormat/>
    <w:rsid w:val="006F201D"/>
    <w:pPr>
      <w:widowControl w:val="0"/>
      <w:autoSpaceDE w:val="0"/>
      <w:autoSpaceDN w:val="0"/>
      <w:spacing w:after="0" w:line="240" w:lineRule="auto"/>
      <w:outlineLvl w:val="1"/>
    </w:pPr>
    <w:rPr>
      <w:rFonts w:ascii="Calibri" w:eastAsia="Calibri" w:hAnsi="Calibri" w:cs="Calibri"/>
      <w:b/>
      <w:bCs/>
      <w:color w:val="000000"/>
      <w:sz w:val="36"/>
      <w:szCs w:val="24"/>
      <w:lang w:bidi="en-US"/>
    </w:rPr>
  </w:style>
  <w:style w:type="paragraph" w:styleId="Heading3">
    <w:name w:val="heading 3"/>
    <w:basedOn w:val="Normal"/>
    <w:next w:val="Normal"/>
    <w:link w:val="Heading3Char"/>
    <w:autoRedefine/>
    <w:uiPriority w:val="9"/>
    <w:unhideWhenUsed/>
    <w:qFormat/>
    <w:rsid w:val="0030327E"/>
    <w:pPr>
      <w:keepNext/>
      <w:keepLines/>
      <w:spacing w:before="40" w:after="0"/>
      <w:outlineLvl w:val="2"/>
    </w:pPr>
    <w:rPr>
      <w:rFonts w:asciiTheme="majorHAnsi" w:eastAsiaTheme="majorEastAsia" w:hAnsiTheme="majorHAnsi" w:cstheme="majorBidi"/>
      <w:b/>
      <w:color w:val="0033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A9B"/>
    <w:rPr>
      <w:rFonts w:ascii="Calibri" w:eastAsia="Calibri" w:hAnsi="Calibri" w:cs="Calibri"/>
      <w:b/>
      <w:bCs/>
      <w:color w:val="003300"/>
      <w:sz w:val="48"/>
      <w:szCs w:val="28"/>
      <w:lang w:bidi="en-US"/>
    </w:rPr>
  </w:style>
  <w:style w:type="character" w:customStyle="1" w:styleId="Heading2Char">
    <w:name w:val="Heading 2 Char"/>
    <w:basedOn w:val="DefaultParagraphFont"/>
    <w:link w:val="Heading2"/>
    <w:uiPriority w:val="9"/>
    <w:rsid w:val="006F201D"/>
    <w:rPr>
      <w:rFonts w:ascii="Calibri" w:eastAsia="Calibri" w:hAnsi="Calibri" w:cs="Calibri"/>
      <w:b/>
      <w:bCs/>
      <w:color w:val="000000"/>
      <w:sz w:val="36"/>
      <w:szCs w:val="24"/>
      <w:lang w:bidi="en-US"/>
    </w:rPr>
  </w:style>
  <w:style w:type="character" w:customStyle="1" w:styleId="Heading3Char">
    <w:name w:val="Heading 3 Char"/>
    <w:basedOn w:val="DefaultParagraphFont"/>
    <w:link w:val="Heading3"/>
    <w:uiPriority w:val="9"/>
    <w:rsid w:val="0030327E"/>
    <w:rPr>
      <w:rFonts w:asciiTheme="majorHAnsi" w:eastAsiaTheme="majorEastAsia" w:hAnsiTheme="majorHAnsi" w:cstheme="majorBidi"/>
      <w:b/>
      <w:color w:val="003300"/>
      <w:sz w:val="28"/>
      <w:szCs w:val="24"/>
    </w:rPr>
  </w:style>
  <w:style w:type="paragraph" w:styleId="BalloonText">
    <w:name w:val="Balloon Text"/>
    <w:basedOn w:val="Normal"/>
    <w:link w:val="BalloonTextChar"/>
    <w:uiPriority w:val="99"/>
    <w:semiHidden/>
    <w:unhideWhenUsed/>
    <w:rsid w:val="0055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9B"/>
    <w:rPr>
      <w:rFonts w:ascii="Segoe UI" w:hAnsi="Segoe UI" w:cs="Segoe UI"/>
      <w:sz w:val="18"/>
      <w:szCs w:val="18"/>
    </w:rPr>
  </w:style>
  <w:style w:type="paragraph" w:styleId="ListParagraph">
    <w:name w:val="List Paragraph"/>
    <w:basedOn w:val="Normal"/>
    <w:uiPriority w:val="34"/>
    <w:qFormat/>
    <w:rsid w:val="00072028"/>
    <w:pPr>
      <w:ind w:left="720"/>
      <w:contextualSpacing/>
    </w:pPr>
  </w:style>
  <w:style w:type="character" w:styleId="Hyperlink">
    <w:name w:val="Hyperlink"/>
    <w:basedOn w:val="DefaultParagraphFont"/>
    <w:uiPriority w:val="99"/>
    <w:unhideWhenUsed/>
    <w:rsid w:val="00B66E6E"/>
    <w:rPr>
      <w:color w:val="0563C1" w:themeColor="hyperlink"/>
      <w:u w:val="single"/>
    </w:rPr>
  </w:style>
  <w:style w:type="character" w:styleId="UnresolvedMention">
    <w:name w:val="Unresolved Mention"/>
    <w:basedOn w:val="DefaultParagraphFont"/>
    <w:uiPriority w:val="99"/>
    <w:semiHidden/>
    <w:unhideWhenUsed/>
    <w:rsid w:val="00B66E6E"/>
    <w:rPr>
      <w:color w:val="605E5C"/>
      <w:shd w:val="clear" w:color="auto" w:fill="E1DFDD"/>
    </w:rPr>
  </w:style>
  <w:style w:type="table" w:styleId="TableGrid">
    <w:name w:val="Table Grid"/>
    <w:basedOn w:val="TableNormal"/>
    <w:uiPriority w:val="39"/>
    <w:rsid w:val="00CD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F434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4F434D"/>
    <w:pPr>
      <w:spacing w:after="100"/>
    </w:pPr>
  </w:style>
  <w:style w:type="paragraph" w:styleId="TOC3">
    <w:name w:val="toc 3"/>
    <w:basedOn w:val="Normal"/>
    <w:next w:val="Normal"/>
    <w:autoRedefine/>
    <w:uiPriority w:val="39"/>
    <w:unhideWhenUsed/>
    <w:rsid w:val="004F434D"/>
    <w:pPr>
      <w:spacing w:after="100"/>
      <w:ind w:left="480"/>
    </w:pPr>
  </w:style>
  <w:style w:type="paragraph" w:styleId="TOC2">
    <w:name w:val="toc 2"/>
    <w:basedOn w:val="Normal"/>
    <w:next w:val="Normal"/>
    <w:autoRedefine/>
    <w:uiPriority w:val="39"/>
    <w:unhideWhenUsed/>
    <w:rsid w:val="004F434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4003">
      <w:bodyDiv w:val="1"/>
      <w:marLeft w:val="0"/>
      <w:marRight w:val="0"/>
      <w:marTop w:val="0"/>
      <w:marBottom w:val="0"/>
      <w:divBdr>
        <w:top w:val="none" w:sz="0" w:space="0" w:color="auto"/>
        <w:left w:val="none" w:sz="0" w:space="0" w:color="auto"/>
        <w:bottom w:val="none" w:sz="0" w:space="0" w:color="auto"/>
        <w:right w:val="none" w:sz="0" w:space="0" w:color="auto"/>
      </w:divBdr>
    </w:div>
    <w:div w:id="753167899">
      <w:bodyDiv w:val="1"/>
      <w:marLeft w:val="0"/>
      <w:marRight w:val="0"/>
      <w:marTop w:val="0"/>
      <w:marBottom w:val="0"/>
      <w:divBdr>
        <w:top w:val="none" w:sz="0" w:space="0" w:color="auto"/>
        <w:left w:val="none" w:sz="0" w:space="0" w:color="auto"/>
        <w:bottom w:val="none" w:sz="0" w:space="0" w:color="auto"/>
        <w:right w:val="none" w:sz="0" w:space="0" w:color="auto"/>
      </w:divBdr>
    </w:div>
    <w:div w:id="1515455433">
      <w:bodyDiv w:val="1"/>
      <w:marLeft w:val="0"/>
      <w:marRight w:val="0"/>
      <w:marTop w:val="0"/>
      <w:marBottom w:val="0"/>
      <w:divBdr>
        <w:top w:val="none" w:sz="0" w:space="0" w:color="auto"/>
        <w:left w:val="none" w:sz="0" w:space="0" w:color="auto"/>
        <w:bottom w:val="none" w:sz="0" w:space="0" w:color="auto"/>
        <w:right w:val="none" w:sz="0" w:space="0" w:color="auto"/>
      </w:divBdr>
    </w:div>
    <w:div w:id="15440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com.msu.edu/curriculum/continuous-program-assessment-p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AA1A-8645-451A-8EDB-E84949B6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21</Pages>
  <Words>5998</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Gietzen, Lindsay</dc:creator>
  <cp:keywords/>
  <dc:description/>
  <cp:lastModifiedBy>Gietzen, Lindsay</cp:lastModifiedBy>
  <cp:revision>7</cp:revision>
  <dcterms:created xsi:type="dcterms:W3CDTF">2020-03-30T02:27:00Z</dcterms:created>
  <dcterms:modified xsi:type="dcterms:W3CDTF">2020-03-30T15:37:00Z</dcterms:modified>
</cp:coreProperties>
</file>